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2F66" w14:textId="77777777" w:rsidR="00414B71" w:rsidRPr="00815CAE" w:rsidRDefault="002013AC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2733C274" wp14:editId="07B7AF3D">
            <wp:simplePos x="0" y="0"/>
            <wp:positionH relativeFrom="column">
              <wp:posOffset>-342900</wp:posOffset>
            </wp:positionH>
            <wp:positionV relativeFrom="paragraph">
              <wp:posOffset>-331470</wp:posOffset>
            </wp:positionV>
            <wp:extent cx="685800" cy="617220"/>
            <wp:effectExtent l="0" t="0" r="0" b="0"/>
            <wp:wrapNone/>
            <wp:docPr id="107" name="Imagen 107" descr="RELI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RELI4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A7B7F" wp14:editId="6EF083C9">
                <wp:simplePos x="0" y="0"/>
                <wp:positionH relativeFrom="column">
                  <wp:posOffset>571500</wp:posOffset>
                </wp:positionH>
                <wp:positionV relativeFrom="paragraph">
                  <wp:posOffset>-342900</wp:posOffset>
                </wp:positionV>
                <wp:extent cx="3429000" cy="571500"/>
                <wp:effectExtent l="5080" t="5715" r="13970" b="13335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419EC" w14:textId="77777777" w:rsidR="00FC3580" w:rsidRPr="007A4D51" w:rsidRDefault="00FC3580">
                            <w:pPr>
                              <w:rPr>
                                <w:rFonts w:ascii="Arial Rounded MT Bold" w:hAnsi="Arial Rounded MT Bold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</w:pPr>
                            <w:r w:rsidRPr="007A4D51">
                              <w:rPr>
                                <w:rFonts w:ascii="Arial Rounded MT Bold" w:hAnsi="Arial Rounded MT Bold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LECTIO DIVINA –</w:t>
                            </w:r>
                            <w:r w:rsidR="00300DEB" w:rsidRPr="007A4D51">
                              <w:rPr>
                                <w:rFonts w:ascii="Arial Rounded MT Bold" w:hAnsi="Arial Rounded MT Bold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LA SAGRADA FAMILIA</w:t>
                            </w:r>
                          </w:p>
                          <w:p w14:paraId="3513423C" w14:textId="77777777" w:rsidR="00FC3580" w:rsidRPr="007A4D51" w:rsidRDefault="0083690D" w:rsidP="0035769F">
                            <w:pPr>
                              <w:jc w:val="right"/>
                              <w:rPr>
                                <w:rFonts w:ascii="Arial Rounded MT Bold" w:hAnsi="Arial Rounded MT Bold"/>
                                <w:b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7A4D51">
                              <w:rPr>
                                <w:rFonts w:ascii="Arial Rounded MT Bold" w:hAnsi="Arial Rounded MT Bold"/>
                                <w:b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AMOR EN CONVIVENCIA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A7B7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5pt;margin-top:-27pt;width:27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">
                <v:textbox>
                  <w:txbxContent>
                    <w:p w14:paraId="447419EC" w14:textId="77777777" w:rsidR="00FC3580" w:rsidRPr="007A4D51" w:rsidRDefault="00FC3580">
                      <w:pPr>
                        <w:rPr>
                          <w:rFonts w:ascii="Arial Rounded MT Bold" w:hAnsi="Arial Rounded MT Bold"/>
                          <w:b/>
                          <w:color w:val="806000" w:themeColor="accent4" w:themeShade="80"/>
                          <w:sz w:val="22"/>
                          <w:szCs w:val="22"/>
                        </w:rPr>
                      </w:pPr>
                      <w:r w:rsidRPr="007A4D51">
                        <w:rPr>
                          <w:rFonts w:ascii="Arial Rounded MT Bold" w:hAnsi="Arial Rounded MT Bold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>LECTIO DIVINA –</w:t>
                      </w:r>
                      <w:r w:rsidR="00300DEB" w:rsidRPr="007A4D51">
                        <w:rPr>
                          <w:rFonts w:ascii="Arial Rounded MT Bold" w:hAnsi="Arial Rounded MT Bold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>LA SAGRADA FAMILIA</w:t>
                      </w:r>
                    </w:p>
                    <w:p w14:paraId="3513423C" w14:textId="77777777" w:rsidR="00FC3580" w:rsidRPr="007A4D51" w:rsidRDefault="0083690D" w:rsidP="0035769F">
                      <w:pPr>
                        <w:jc w:val="right"/>
                        <w:rPr>
                          <w:rFonts w:ascii="Arial Rounded MT Bold" w:hAnsi="Arial Rounded MT Bold"/>
                          <w:b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7A4D51">
                        <w:rPr>
                          <w:rFonts w:ascii="Arial Rounded MT Bold" w:hAnsi="Arial Rounded MT Bold"/>
                          <w:b/>
                          <w:color w:val="BF8F00" w:themeColor="accent4" w:themeShade="BF"/>
                          <w:sz w:val="22"/>
                          <w:szCs w:val="22"/>
                        </w:rPr>
                        <w:t>AMOR EN CONVIVENCIA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CAF42" wp14:editId="47DC268E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343400" cy="342900"/>
                <wp:effectExtent l="57150" t="38100" r="57150" b="76200"/>
                <wp:wrapNone/>
                <wp:docPr id="2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7C702" id="Rectangle 32" o:spid="_x0000_s1026" style="position:absolute;margin-left:-27pt;margin-top:0;width:34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p w14:paraId="3EE0C6EC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503C1E61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2D66567E" w14:textId="77777777" w:rsidR="00984809" w:rsidRPr="00827339" w:rsidRDefault="00984809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r w:rsidRPr="00827339">
        <w:rPr>
          <w:rFonts w:ascii="Arial Narrow" w:hAnsi="Arial Narrow" w:cs="Arial"/>
          <w:b/>
          <w:sz w:val="20"/>
          <w:szCs w:val="20"/>
        </w:rPr>
        <w:t>LA PALABRA HOY</w:t>
      </w:r>
      <w:r w:rsidRPr="00827339">
        <w:rPr>
          <w:rFonts w:ascii="Arial Narrow" w:hAnsi="Arial Narrow" w:cs="Arial"/>
          <w:sz w:val="20"/>
          <w:szCs w:val="20"/>
        </w:rPr>
        <w:t xml:space="preserve">: </w:t>
      </w:r>
      <w:r w:rsidR="00916462">
        <w:rPr>
          <w:rFonts w:ascii="Arial Narrow" w:hAnsi="Arial Narrow" w:cs="Arial"/>
          <w:sz w:val="20"/>
          <w:szCs w:val="20"/>
        </w:rPr>
        <w:t xml:space="preserve">Eclesiástico 3, 2-6.12-14; Salmo 127; </w:t>
      </w:r>
      <w:proofErr w:type="spellStart"/>
      <w:r w:rsidR="00916462">
        <w:rPr>
          <w:rFonts w:ascii="Arial Narrow" w:hAnsi="Arial Narrow" w:cs="Arial"/>
          <w:sz w:val="20"/>
          <w:szCs w:val="20"/>
        </w:rPr>
        <w:t>Colosences</w:t>
      </w:r>
      <w:proofErr w:type="spellEnd"/>
      <w:r w:rsidR="00916462">
        <w:rPr>
          <w:rFonts w:ascii="Arial Narrow" w:hAnsi="Arial Narrow" w:cs="Arial"/>
          <w:sz w:val="20"/>
          <w:szCs w:val="20"/>
        </w:rPr>
        <w:t xml:space="preserve"> 3, 12-21; Mateo 2,13-15.19-23</w:t>
      </w:r>
    </w:p>
    <w:p w14:paraId="4A10DECA" w14:textId="77777777" w:rsidR="00984809" w:rsidRDefault="00984809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r w:rsidRPr="00984809">
        <w:rPr>
          <w:rFonts w:ascii="Arial Narrow" w:hAnsi="Arial Narrow" w:cs="Arial"/>
          <w:b/>
          <w:sz w:val="20"/>
          <w:szCs w:val="20"/>
        </w:rPr>
        <w:t>Ambientación:</w:t>
      </w:r>
      <w:r w:rsidRPr="00827339">
        <w:rPr>
          <w:rFonts w:ascii="Arial Narrow" w:hAnsi="Arial Narrow" w:cs="Arial"/>
          <w:sz w:val="20"/>
          <w:szCs w:val="20"/>
        </w:rPr>
        <w:t xml:space="preserve"> </w:t>
      </w:r>
      <w:r w:rsidR="00802F6C">
        <w:rPr>
          <w:rFonts w:ascii="Arial Narrow" w:hAnsi="Arial Narrow" w:cs="Arial"/>
          <w:sz w:val="20"/>
          <w:szCs w:val="20"/>
        </w:rPr>
        <w:t>Imágenes de san José, la Virgen y el Niño. Alrededor de ellos podemos poner fotos de familias, de las nuestras, de inmigrantes o los nombres de nuestros familiares.</w:t>
      </w:r>
    </w:p>
    <w:p w14:paraId="043FBC02" w14:textId="77777777" w:rsidR="002C5553" w:rsidRPr="00827339" w:rsidRDefault="002C5553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CANTOS SUGERIDOS: </w:t>
      </w:r>
      <w:r w:rsidR="00802F6C">
        <w:rPr>
          <w:rFonts w:ascii="Arial Narrow" w:hAnsi="Arial Narrow" w:cs="Arial"/>
          <w:sz w:val="20"/>
          <w:szCs w:val="20"/>
        </w:rPr>
        <w:t>Cantando la alegría de vivir; Id y enseñad</w:t>
      </w:r>
    </w:p>
    <w:p w14:paraId="1C1C5D4A" w14:textId="77777777"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07339B14" w14:textId="77777777" w:rsidR="00270954" w:rsidRPr="007A4D51" w:rsidRDefault="00F24D2E" w:rsidP="00414B71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7A4D51">
        <w:rPr>
          <w:rFonts w:ascii="Comic Sans MS" w:hAnsi="Comic Sans MS" w:cs="Arial"/>
          <w:b/>
          <w:color w:val="806000" w:themeColor="accent4" w:themeShade="80"/>
          <w:sz w:val="20"/>
          <w:szCs w:val="20"/>
        </w:rPr>
        <w:t>AMBIENTACIÓN:</w:t>
      </w:r>
      <w:r w:rsidRPr="007A4D51">
        <w:rPr>
          <w:rFonts w:ascii="Comic Sans MS" w:hAnsi="Comic Sans MS" w:cs="Arial"/>
          <w:color w:val="806000" w:themeColor="accent4" w:themeShade="80"/>
          <w:sz w:val="20"/>
          <w:szCs w:val="20"/>
        </w:rPr>
        <w:t xml:space="preserve"> </w:t>
      </w:r>
      <w:r w:rsidR="00984809" w:rsidRPr="007A4D51">
        <w:rPr>
          <w:rFonts w:ascii="Comic Sans MS" w:hAnsi="Comic Sans MS" w:cs="Arial"/>
          <w:color w:val="806000" w:themeColor="accent4" w:themeShade="80"/>
          <w:sz w:val="20"/>
          <w:szCs w:val="20"/>
        </w:rPr>
        <w:t xml:space="preserve"> </w:t>
      </w:r>
    </w:p>
    <w:p w14:paraId="61D114C5" w14:textId="77777777" w:rsidR="00984809" w:rsidRPr="007A4D51" w:rsidRDefault="00802F6C" w:rsidP="00984809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7A4D51">
        <w:rPr>
          <w:rFonts w:ascii="Arial" w:hAnsi="Arial" w:cs="Arial"/>
          <w:i/>
          <w:color w:val="806000" w:themeColor="accent4" w:themeShade="80"/>
          <w:sz w:val="20"/>
          <w:szCs w:val="20"/>
        </w:rPr>
        <w:t>En medio de una familia Jesús se educó, creció y maduró. No siempre fue fácil su vida familiar, como muestra el evangelio de hoy. Pero él vino para encarnarse y para compartir todas las dificultades humanas, también las familiares. Que nuestras familias y todas nuestras relaciones se revistan del amor, para poder así superar todas las adversidades.</w:t>
      </w:r>
    </w:p>
    <w:p w14:paraId="2D16C6D9" w14:textId="77777777" w:rsidR="00B4544E" w:rsidRPr="00FB3C35" w:rsidRDefault="00B4544E" w:rsidP="00414B71">
      <w:pPr>
        <w:jc w:val="both"/>
        <w:rPr>
          <w:rFonts w:ascii="Arial" w:hAnsi="Arial" w:cs="Arial"/>
          <w:sz w:val="20"/>
          <w:szCs w:val="20"/>
        </w:rPr>
      </w:pPr>
    </w:p>
    <w:p w14:paraId="5DD74148" w14:textId="77777777" w:rsidR="00414B71" w:rsidRPr="007A4D51" w:rsidRDefault="00414B71" w:rsidP="00414B71">
      <w:pPr>
        <w:jc w:val="both"/>
        <w:rPr>
          <w:rFonts w:ascii="Comic Sans MS" w:hAnsi="Comic Sans MS" w:cs="Arial"/>
          <w:b/>
          <w:color w:val="C45911" w:themeColor="accent2" w:themeShade="BF"/>
          <w:sz w:val="22"/>
          <w:szCs w:val="22"/>
        </w:rPr>
      </w:pPr>
      <w:r w:rsidRPr="007A4D51">
        <w:rPr>
          <w:rFonts w:ascii="Comic Sans MS" w:hAnsi="Comic Sans MS" w:cs="Arial"/>
          <w:b/>
          <w:color w:val="C45911" w:themeColor="accent2" w:themeShade="BF"/>
          <w:sz w:val="22"/>
          <w:szCs w:val="22"/>
        </w:rPr>
        <w:t>1. Oración inicial</w:t>
      </w:r>
    </w:p>
    <w:p w14:paraId="25F047D1" w14:textId="77777777"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0DFFDC8B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Oh Dios, nuestro Creador y Padre, </w:t>
      </w:r>
    </w:p>
    <w:p w14:paraId="2BBC7C24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tú has querido que tu Hijo, </w:t>
      </w:r>
    </w:p>
    <w:p w14:paraId="78F33B07" w14:textId="77777777" w:rsidR="006265C8" w:rsidRDefault="002013AC" w:rsidP="006265C8">
      <w:pPr>
        <w:rPr>
          <w:rFonts w:ascii="Arial" w:hAnsi="Arial" w:cs="Arial"/>
          <w:sz w:val="20"/>
          <w:szCs w:val="20"/>
        </w:rPr>
      </w:pPr>
      <w:r>
        <w:rPr>
          <w:rFonts w:ascii="Verdana" w:hAnsi="Verdana"/>
          <w:noProof/>
          <w:sz w:val="13"/>
          <w:szCs w:val="13"/>
          <w:lang w:val="es-PE" w:eastAsia="es-PE"/>
        </w:rPr>
        <w:drawing>
          <wp:anchor distT="0" distB="0" distL="76200" distR="76200" simplePos="0" relativeHeight="251662336" behindDoc="0" locked="0" layoutInCell="1" allowOverlap="0" wp14:anchorId="63BFFC89" wp14:editId="574803A3">
            <wp:simplePos x="0" y="0"/>
            <wp:positionH relativeFrom="column">
              <wp:posOffset>2057400</wp:posOffset>
            </wp:positionH>
            <wp:positionV relativeFrom="line">
              <wp:posOffset>135255</wp:posOffset>
            </wp:positionV>
            <wp:extent cx="1666240" cy="1932305"/>
            <wp:effectExtent l="0" t="0" r="0" b="0"/>
            <wp:wrapSquare wrapText="bothSides"/>
            <wp:docPr id="113" name="Imagen 113" descr="Mateo 2,13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ateo 2,13-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5C8" w:rsidRPr="006265C8">
        <w:rPr>
          <w:rFonts w:ascii="Arial" w:hAnsi="Arial" w:cs="Arial"/>
          <w:sz w:val="20"/>
          <w:szCs w:val="20"/>
        </w:rPr>
        <w:t xml:space="preserve">engendrado antes de la aurora del mundo, </w:t>
      </w:r>
    </w:p>
    <w:p w14:paraId="262C8676" w14:textId="77777777" w:rsidR="006265C8" w:rsidRPr="006265C8" w:rsidRDefault="006265C8" w:rsidP="006265C8">
      <w:pPr>
        <w:rPr>
          <w:rFonts w:ascii="Arial" w:hAnsi="Arial" w:cs="Arial"/>
          <w:sz w:val="20"/>
          <w:szCs w:val="20"/>
          <w:lang w:val="es-ES"/>
        </w:rPr>
      </w:pPr>
      <w:r w:rsidRPr="006265C8">
        <w:rPr>
          <w:rFonts w:ascii="Arial" w:hAnsi="Arial" w:cs="Arial"/>
          <w:sz w:val="20"/>
          <w:szCs w:val="20"/>
        </w:rPr>
        <w:t xml:space="preserve">fuese en todo semejante a nosotros </w:t>
      </w:r>
    </w:p>
    <w:p w14:paraId="152F2DB8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encarnándose en el seno de la Virgen María </w:t>
      </w:r>
    </w:p>
    <w:p w14:paraId="4DF99EF2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por obra del Espíritu Santo. </w:t>
      </w:r>
    </w:p>
    <w:p w14:paraId="7C537F1B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Envía sobre nosotros </w:t>
      </w:r>
    </w:p>
    <w:p w14:paraId="2A401CCE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tu mismo Espíritu vivificador, </w:t>
      </w:r>
    </w:p>
    <w:p w14:paraId="789DD72F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para que podamos ser siempre más dóciles </w:t>
      </w:r>
    </w:p>
    <w:p w14:paraId="5A5529CC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a la acción santificadora, </w:t>
      </w:r>
    </w:p>
    <w:p w14:paraId="10315D8A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dejándonos transformar dócilmente </w:t>
      </w:r>
    </w:p>
    <w:p w14:paraId="50DE3639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por el mismo Espíritu en la imagen </w:t>
      </w:r>
    </w:p>
    <w:p w14:paraId="77D3004C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 xml:space="preserve">y semejanza de Jesucristo tu Hijo, </w:t>
      </w:r>
    </w:p>
    <w:p w14:paraId="74BF4A68" w14:textId="77777777" w:rsidR="006265C8" w:rsidRDefault="006265C8" w:rsidP="006265C8">
      <w:pPr>
        <w:rPr>
          <w:rFonts w:ascii="Arial" w:hAnsi="Arial" w:cs="Arial"/>
          <w:sz w:val="20"/>
          <w:szCs w:val="20"/>
        </w:rPr>
      </w:pPr>
      <w:r w:rsidRPr="006265C8">
        <w:rPr>
          <w:rFonts w:ascii="Arial" w:hAnsi="Arial" w:cs="Arial"/>
          <w:sz w:val="20"/>
          <w:szCs w:val="20"/>
        </w:rPr>
        <w:t>nuestro hermano, salvador y redentor.</w:t>
      </w:r>
    </w:p>
    <w:p w14:paraId="69968013" w14:textId="77777777" w:rsidR="006265C8" w:rsidRPr="006265C8" w:rsidRDefault="006265C8" w:rsidP="00626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AMÉN.</w:t>
      </w:r>
    </w:p>
    <w:p w14:paraId="4DBC4253" w14:textId="77777777" w:rsidR="00696350" w:rsidRPr="007A4D51" w:rsidRDefault="007A4D51" w:rsidP="00696350">
      <w:pPr>
        <w:jc w:val="both"/>
        <w:rPr>
          <w:color w:val="806000" w:themeColor="accent4" w:themeShade="80"/>
        </w:rPr>
      </w:pPr>
      <w:r>
        <w:rPr>
          <w:rFonts w:ascii="Arial" w:hAnsi="Arial" w:cs="Arial"/>
          <w:b/>
          <w:noProof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EF33F" wp14:editId="07D6BEE9">
                <wp:simplePos x="0" y="0"/>
                <wp:positionH relativeFrom="column">
                  <wp:posOffset>2508885</wp:posOffset>
                </wp:positionH>
                <wp:positionV relativeFrom="paragraph">
                  <wp:posOffset>0</wp:posOffset>
                </wp:positionV>
                <wp:extent cx="1695450" cy="704850"/>
                <wp:effectExtent l="0" t="0" r="38100" b="57150"/>
                <wp:wrapSquare wrapText="bothSides"/>
                <wp:docPr id="26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4B19D37C" w14:textId="77777777" w:rsidR="007A4D51" w:rsidRPr="00FC17DA" w:rsidRDefault="007A4D51" w:rsidP="007A4D51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C17DA"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38D32A91" w14:textId="77777777" w:rsidR="007A4D51" w:rsidRPr="00744409" w:rsidRDefault="007A4D51" w:rsidP="007A4D51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1814D372" w14:textId="77777777" w:rsidR="007A4D51" w:rsidRPr="00744409" w:rsidRDefault="007A4D51" w:rsidP="007A4D51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proofErr w:type="gramStart"/>
                            <w:r w:rsidRPr="007A4D51">
                              <w:rPr>
                                <w:b/>
                                <w:color w:val="000000"/>
                              </w:rPr>
                              <w:t>Mateo  2</w:t>
                            </w:r>
                            <w:proofErr w:type="gramEnd"/>
                            <w:r w:rsidRPr="007A4D51">
                              <w:rPr>
                                <w:b/>
                                <w:color w:val="000000"/>
                              </w:rPr>
                              <w:t>, 13-15. 19-23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4EF33F" id="Rectángulo redondeado 26" o:spid="_x0000_s1027" style="position:absolute;left:0;text-align:left;margin-left:197.55pt;margin-top:0;width:133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4B19D37C" w14:textId="77777777" w:rsidR="007A4D51" w:rsidRPr="00FC17DA" w:rsidRDefault="007A4D51" w:rsidP="007A4D51">
                      <w:pPr>
                        <w:rPr>
                          <w:b/>
                          <w:color w:val="C00000"/>
                        </w:rPr>
                      </w:pPr>
                      <w:r w:rsidRPr="00FC17DA"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38D32A91" w14:textId="77777777" w:rsidR="007A4D51" w:rsidRPr="00744409" w:rsidRDefault="007A4D51" w:rsidP="007A4D51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1814D372" w14:textId="77777777" w:rsidR="007A4D51" w:rsidRPr="00744409" w:rsidRDefault="007A4D51" w:rsidP="007A4D51">
                      <w:pPr>
                        <w:rPr>
                          <w:b/>
                          <w:color w:val="000000"/>
                        </w:rPr>
                      </w:pPr>
                      <w:proofErr w:type="gramStart"/>
                      <w:r w:rsidRPr="007A4D51">
                        <w:rPr>
                          <w:b/>
                          <w:color w:val="000000"/>
                        </w:rPr>
                        <w:t>Mateo  2</w:t>
                      </w:r>
                      <w:proofErr w:type="gramEnd"/>
                      <w:r w:rsidRPr="007A4D51">
                        <w:rPr>
                          <w:b/>
                          <w:color w:val="000000"/>
                        </w:rPr>
                        <w:t>, 13-15. 19-23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Motivación</w:t>
      </w:r>
      <w:r w:rsidR="005D26C0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:</w:t>
      </w:r>
      <w:r w:rsidR="000464EF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 </w:t>
      </w:r>
      <w:r w:rsidR="00C13C62" w:rsidRPr="007A4D51">
        <w:rPr>
          <w:rFonts w:ascii="Arial" w:hAnsi="Arial" w:cs="Arial"/>
          <w:i/>
          <w:color w:val="806000" w:themeColor="accent4" w:themeShade="80"/>
          <w:sz w:val="20"/>
          <w:szCs w:val="20"/>
        </w:rPr>
        <w:t>La vida de Jesús, reconocido por los paganos y rechazado por los suyos, se encuentra amenazada de muerte, pero guiada siempre por Dios</w:t>
      </w:r>
      <w:r w:rsidR="00696350" w:rsidRPr="007A4D51">
        <w:rPr>
          <w:rFonts w:ascii="Arial" w:hAnsi="Arial" w:cs="Arial"/>
          <w:i/>
          <w:color w:val="806000" w:themeColor="accent4" w:themeShade="80"/>
          <w:sz w:val="20"/>
          <w:szCs w:val="20"/>
        </w:rPr>
        <w:t>. Escuchemos:</w:t>
      </w:r>
    </w:p>
    <w:p w14:paraId="72007CED" w14:textId="77777777" w:rsidR="00696350" w:rsidRDefault="00696350" w:rsidP="00696350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14:paraId="17C57900" w14:textId="77777777" w:rsidR="007A4D51" w:rsidRDefault="007A4D51" w:rsidP="007A4D51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5B902BF" w14:textId="77777777" w:rsidR="003252C6" w:rsidRPr="003252C6" w:rsidRDefault="003252C6" w:rsidP="003252C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PE"/>
        </w:rPr>
      </w:pPr>
      <w:r w:rsidRPr="003252C6">
        <w:rPr>
          <w:rFonts w:ascii="Arial" w:hAnsi="Arial" w:cs="Arial"/>
          <w:bCs/>
          <w:sz w:val="20"/>
          <w:szCs w:val="20"/>
          <w:lang w:val="es-PE"/>
        </w:rPr>
        <w:t>Cuando se retiraron los magos, el ángel del Señor se apareció</w:t>
      </w:r>
    </w:p>
    <w:p w14:paraId="18E9D283" w14:textId="75515345" w:rsidR="003252C6" w:rsidRPr="003252C6" w:rsidRDefault="003252C6" w:rsidP="003252C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PE"/>
        </w:rPr>
      </w:pPr>
      <w:r w:rsidRPr="003252C6">
        <w:rPr>
          <w:rFonts w:ascii="Arial" w:hAnsi="Arial" w:cs="Arial"/>
          <w:bCs/>
          <w:sz w:val="20"/>
          <w:szCs w:val="20"/>
          <w:lang w:val="es-PE"/>
        </w:rPr>
        <w:t>en sueños a José y le dijo: «Levántate, toma al niño y a su madre y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huye a Egipto; quédate allí hasta que yo te avise, porque Herodes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va a buscar al niño para matarlo». José se levantó, tomó al niño y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a su madre, de noche, se fue a Egipto y se quedó hasta la muerte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de Herodes para que se cumpliese lo que dijo el Señor por medio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del profeta: «De Egipto llamé a mi hijo». Cuando murió Herodes,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el ángel del Señor se apareció de nuevo en sueños a José en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Egipto y le dijo: «Levántate, coge al niño y a su madre y vuelve a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la tierra de Israel, porque han muerto los que atentaban contra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la vida del niño». Se levantó, tomó al niño y a su madre y volvió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a la tierra de Israel. Pero al enterarse de que Arquelao reinaba en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3252C6">
        <w:rPr>
          <w:rFonts w:ascii="Arial" w:hAnsi="Arial" w:cs="Arial"/>
          <w:bCs/>
          <w:sz w:val="20"/>
          <w:szCs w:val="20"/>
          <w:lang w:val="es-PE"/>
        </w:rPr>
        <w:t>Judea como sucesor de su padre Herodes tuvo miedo de ir allá.</w:t>
      </w:r>
    </w:p>
    <w:p w14:paraId="5D3DBD1C" w14:textId="77777777" w:rsidR="003252C6" w:rsidRPr="003252C6" w:rsidRDefault="003252C6" w:rsidP="003252C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PE"/>
        </w:rPr>
      </w:pPr>
      <w:r w:rsidRPr="003252C6">
        <w:rPr>
          <w:rFonts w:ascii="Arial" w:hAnsi="Arial" w:cs="Arial"/>
          <w:bCs/>
          <w:sz w:val="20"/>
          <w:szCs w:val="20"/>
          <w:lang w:val="es-PE"/>
        </w:rPr>
        <w:t>Y, avisado en sueños, se retiró a Galilea y se estableció en una</w:t>
      </w:r>
    </w:p>
    <w:p w14:paraId="248CCCFD" w14:textId="77777777" w:rsidR="003252C6" w:rsidRPr="003252C6" w:rsidRDefault="003252C6" w:rsidP="003252C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PE"/>
        </w:rPr>
      </w:pPr>
      <w:r w:rsidRPr="003252C6">
        <w:rPr>
          <w:rFonts w:ascii="Arial" w:hAnsi="Arial" w:cs="Arial"/>
          <w:bCs/>
          <w:sz w:val="20"/>
          <w:szCs w:val="20"/>
          <w:lang w:val="es-PE"/>
        </w:rPr>
        <w:t>ciudad llamada Nazaret. Así se cumplió lo dicho por medio de</w:t>
      </w:r>
    </w:p>
    <w:p w14:paraId="194D1A6C" w14:textId="48A0DC61" w:rsidR="007A4D51" w:rsidRDefault="003252C6" w:rsidP="003252C6">
      <w:pPr>
        <w:autoSpaceDE w:val="0"/>
        <w:autoSpaceDN w:val="0"/>
        <w:adjustRightInd w:val="0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  <w:r w:rsidRPr="003252C6">
        <w:rPr>
          <w:rFonts w:ascii="Arial" w:hAnsi="Arial" w:cs="Arial"/>
          <w:bCs/>
          <w:sz w:val="20"/>
          <w:szCs w:val="20"/>
          <w:lang w:val="es-PE"/>
        </w:rPr>
        <w:t>los profetas, que se llamaría nazareno.</w:t>
      </w:r>
    </w:p>
    <w:p w14:paraId="7E2CA858" w14:textId="77777777" w:rsidR="003252C6" w:rsidRDefault="003252C6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14:paraId="36A6AEFA" w14:textId="77777777" w:rsidR="003252C6" w:rsidRDefault="003252C6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14:paraId="3DFB7095" w14:textId="12433075" w:rsidR="005D26C0" w:rsidRPr="007A4D51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  <w:r w:rsidRPr="007A4D51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Preguntas para la lectura</w:t>
      </w:r>
      <w:r w:rsidR="00367C09" w:rsidRPr="007A4D51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:</w:t>
      </w:r>
    </w:p>
    <w:p w14:paraId="721AEBAD" w14:textId="77777777" w:rsidR="00017F91" w:rsidRDefault="00017F91" w:rsidP="00017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DD04D1A" w14:textId="77777777" w:rsidR="00696350" w:rsidRDefault="00D34DF3" w:rsidP="00C13C6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¿Qué relación encuentras entre Moisés y Jesús? ¿Qué dificultades parecidas experimentaron ambos?</w:t>
      </w:r>
    </w:p>
    <w:p w14:paraId="0B2A9EAA" w14:textId="77777777" w:rsidR="00D34DF3" w:rsidRDefault="00D34DF3" w:rsidP="00C13C6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el relato encontramos tres elementos que se repiten: orden de partida y regreso por parte del ángel, realización de la orden y cita bíblica conclusiva. ¿Qué te sugiere todo esto?</w:t>
      </w:r>
    </w:p>
    <w:p w14:paraId="7D15866B" w14:textId="77777777" w:rsidR="00D34DF3" w:rsidRPr="00121851" w:rsidRDefault="00D34DF3" w:rsidP="00C13C6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¿Por qué motivos la familia de Jesús se instala en un lugar distinto al que vivía antes?</w:t>
      </w:r>
    </w:p>
    <w:p w14:paraId="3DD2AC95" w14:textId="77777777" w:rsidR="009E5567" w:rsidRPr="00E2518E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5633B7C1" w14:textId="77777777" w:rsidR="00696350" w:rsidRPr="007A4D51" w:rsidRDefault="007A4D51" w:rsidP="00696350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86556" wp14:editId="2BF49126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1514475" cy="704850"/>
                <wp:effectExtent l="10795" t="13335" r="17780" b="34290"/>
                <wp:wrapSquare wrapText="bothSides"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783AF2C0" w14:textId="77777777" w:rsidR="007A4D51" w:rsidRPr="00446A70" w:rsidRDefault="007A4D51" w:rsidP="007A4D51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087FA611" w14:textId="77777777" w:rsidR="007A4D51" w:rsidRPr="00446A70" w:rsidRDefault="007A4D51" w:rsidP="007A4D51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86556" id="Rectángulo redondeado 27" o:spid="_x0000_s1028" style="position:absolute;left:0;text-align:left;margin-left:225pt;margin-top:1.5pt;width:119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783AF2C0" w14:textId="77777777" w:rsidR="007A4D51" w:rsidRPr="00446A70" w:rsidRDefault="007A4D51" w:rsidP="007A4D51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087FA611" w14:textId="77777777" w:rsidR="007A4D51" w:rsidRPr="00446A70" w:rsidRDefault="007A4D51" w:rsidP="007A4D51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Mo</w:t>
      </w:r>
      <w:r w:rsidR="00E2518E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t</w:t>
      </w:r>
      <w:r w:rsidR="00A47232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i</w:t>
      </w:r>
      <w:r w:rsidR="00E2518E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va</w:t>
      </w:r>
      <w:r w:rsidR="00A47232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ción: </w:t>
      </w:r>
      <w:r w:rsidR="00681F87" w:rsidRPr="007A4D51">
        <w:rPr>
          <w:rFonts w:ascii="Arial" w:hAnsi="Arial" w:cs="Arial"/>
          <w:i/>
          <w:color w:val="806000" w:themeColor="accent4" w:themeShade="80"/>
          <w:sz w:val="20"/>
          <w:szCs w:val="20"/>
        </w:rPr>
        <w:t>También nosotros hemos recibido la vida, las tradiciones y la fe en medio de una familia como la que tuvo Jesús. En ella hemos aprendido a descubrir que Dios conduce la historia e ilumina su sentido con su Palabra</w:t>
      </w:r>
      <w:r w:rsidR="00696350" w:rsidRPr="007A4D51">
        <w:rPr>
          <w:rFonts w:ascii="Arial" w:hAnsi="Arial" w:cs="Arial"/>
          <w:i/>
          <w:color w:val="806000" w:themeColor="accent4" w:themeShade="80"/>
          <w:sz w:val="20"/>
          <w:szCs w:val="20"/>
        </w:rPr>
        <w:t>.</w:t>
      </w:r>
    </w:p>
    <w:p w14:paraId="24128676" w14:textId="77777777" w:rsidR="00696350" w:rsidRDefault="00696350" w:rsidP="00696350">
      <w:pPr>
        <w:jc w:val="both"/>
      </w:pPr>
    </w:p>
    <w:p w14:paraId="75BD1DC1" w14:textId="77777777" w:rsidR="00696350" w:rsidRDefault="00681F87" w:rsidP="00696350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¿Se vive un verdadero ambiente familiar en la comunidad, grupo o parroquia donde desarrollas tu fe? ¿Qué signos descubres?</w:t>
      </w:r>
    </w:p>
    <w:p w14:paraId="732B5A7D" w14:textId="77777777" w:rsidR="00681F87" w:rsidRDefault="00681F87" w:rsidP="00696350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qué sentido te ha configurado tu familia? ¿Qué importancia ha tenido y tiene en la transmisión y vivencia de tu fe?</w:t>
      </w:r>
    </w:p>
    <w:p w14:paraId="613B6478" w14:textId="77777777" w:rsidR="00681F87" w:rsidRDefault="00681F87" w:rsidP="00696350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¿Conozco situaciones familiares difíciles? ¿Estoy dispuesto a ayudar? ¿Cómo?</w:t>
      </w:r>
    </w:p>
    <w:p w14:paraId="3E8A418F" w14:textId="77777777" w:rsidR="00681F87" w:rsidRPr="00696350" w:rsidRDefault="00681F87" w:rsidP="00696350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Dios conduce la historia de modos muchas veces incomprensibles. ¿Qué esperanzas anima en mí este modo de actuar de Dios?</w:t>
      </w:r>
    </w:p>
    <w:p w14:paraId="5901EF5A" w14:textId="77777777" w:rsidR="00E2518E" w:rsidRPr="00491C75" w:rsidRDefault="00E2518E" w:rsidP="002726C9">
      <w:pPr>
        <w:jc w:val="both"/>
        <w:rPr>
          <w:rFonts w:ascii="ArabBruD" w:hAnsi="ArabBruD" w:cs="Arial"/>
          <w:sz w:val="28"/>
          <w:szCs w:val="28"/>
          <w:lang w:val="es-CO"/>
        </w:rPr>
      </w:pPr>
    </w:p>
    <w:p w14:paraId="3A4838D2" w14:textId="77777777" w:rsidR="00696350" w:rsidRPr="007A4D51" w:rsidRDefault="007A4D51" w:rsidP="00696350">
      <w:pPr>
        <w:jc w:val="both"/>
        <w:rPr>
          <w:rFonts w:ascii="Arial" w:hAnsi="Arial" w:cs="Arial"/>
          <w:color w:val="806000" w:themeColor="accent4" w:themeShade="80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EE081" wp14:editId="7B77554E">
                <wp:simplePos x="0" y="0"/>
                <wp:positionH relativeFrom="column">
                  <wp:posOffset>2419350</wp:posOffset>
                </wp:positionH>
                <wp:positionV relativeFrom="paragraph">
                  <wp:posOffset>59055</wp:posOffset>
                </wp:positionV>
                <wp:extent cx="1514475" cy="771525"/>
                <wp:effectExtent l="15240" t="12065" r="13335" b="26035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22C3FCB8" w14:textId="77777777" w:rsidR="007A4D51" w:rsidRPr="00446A70" w:rsidRDefault="007A4D51" w:rsidP="007A4D51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53C2D5B1" w14:textId="77777777" w:rsidR="007A4D51" w:rsidRPr="00446A70" w:rsidRDefault="007A4D51" w:rsidP="007A4D51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EE081" id="Rectángulo redondeado 28" o:spid="_x0000_s1029" style="position:absolute;left:0;text-align:left;margin-left:190.5pt;margin-top:4.65pt;width:119.2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22C3FCB8" w14:textId="77777777" w:rsidR="007A4D51" w:rsidRPr="00446A70" w:rsidRDefault="007A4D51" w:rsidP="007A4D51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53C2D5B1" w14:textId="77777777" w:rsidR="007A4D51" w:rsidRPr="00446A70" w:rsidRDefault="007A4D51" w:rsidP="007A4D51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C06DE" w:rsidRPr="007A4D51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Motivación: </w:t>
      </w:r>
      <w:r w:rsidR="00681F87" w:rsidRPr="007A4D51">
        <w:rPr>
          <w:rFonts w:ascii="Arial" w:hAnsi="Arial" w:cs="Arial"/>
          <w:color w:val="806000" w:themeColor="accent4" w:themeShade="80"/>
          <w:sz w:val="20"/>
          <w:szCs w:val="20"/>
        </w:rPr>
        <w:t>Muchas veces, la oración nos abre la mente para la comprensión de la Palabra de Dios y de los sucesos de la vida</w:t>
      </w:r>
      <w:r w:rsidR="00696350" w:rsidRPr="007A4D51">
        <w:rPr>
          <w:rFonts w:ascii="Arial" w:hAnsi="Arial" w:cs="Arial"/>
          <w:color w:val="806000" w:themeColor="accent4" w:themeShade="80"/>
          <w:sz w:val="20"/>
          <w:szCs w:val="20"/>
        </w:rPr>
        <w:t>.</w:t>
      </w:r>
      <w:r w:rsidR="00681F87" w:rsidRPr="007A4D51">
        <w:rPr>
          <w:rFonts w:ascii="Arial" w:hAnsi="Arial" w:cs="Arial"/>
          <w:color w:val="806000" w:themeColor="accent4" w:themeShade="80"/>
          <w:sz w:val="20"/>
          <w:szCs w:val="20"/>
        </w:rPr>
        <w:t xml:space="preserve"> Como José, queremos conducir nuestra vida conforme a la voluntad de Dios, que nos habla a través de su Palabra y de los acontecimientos cotidianos.</w:t>
      </w:r>
    </w:p>
    <w:p w14:paraId="748CBFA3" w14:textId="77777777" w:rsidR="00696350" w:rsidRDefault="00696350" w:rsidP="00696350">
      <w:pPr>
        <w:ind w:left="1260" w:hanging="1260"/>
        <w:jc w:val="both"/>
      </w:pPr>
    </w:p>
    <w:p w14:paraId="56A0D656" w14:textId="77777777" w:rsidR="00681F87" w:rsidRPr="007A4D51" w:rsidRDefault="007A4D51" w:rsidP="00810DBD">
      <w:pPr>
        <w:jc w:val="both"/>
        <w:rPr>
          <w:rFonts w:ascii="Arial" w:hAnsi="Arial" w:cs="Arial"/>
          <w:i/>
          <w:sz w:val="20"/>
          <w:szCs w:val="20"/>
        </w:rPr>
      </w:pPr>
      <w:r w:rsidRPr="007A4D51">
        <w:rPr>
          <w:rFonts w:ascii="Arial" w:hAnsi="Arial" w:cs="Arial"/>
          <w:sz w:val="20"/>
          <w:szCs w:val="20"/>
        </w:rPr>
        <w:t xml:space="preserve">Luego de un tiempo de oración personal, compartimos nuestra oración. Se puede recitar </w:t>
      </w:r>
      <w:r w:rsidR="00681F87" w:rsidRPr="007A4D51">
        <w:rPr>
          <w:rFonts w:ascii="Arial" w:hAnsi="Arial" w:cs="Arial"/>
          <w:i/>
          <w:sz w:val="20"/>
          <w:szCs w:val="20"/>
        </w:rPr>
        <w:t>el salmo 127: Dichosos los que temen al Señor</w:t>
      </w:r>
    </w:p>
    <w:p w14:paraId="734B8079" w14:textId="77777777" w:rsidR="00E2518E" w:rsidRPr="00681F87" w:rsidRDefault="00E2518E" w:rsidP="00E2518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28C9CFE" w14:textId="77777777" w:rsidR="00E2518E" w:rsidRDefault="00810DBD" w:rsidP="00E25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6C3E1" wp14:editId="35953B9F">
                <wp:simplePos x="0" y="0"/>
                <wp:positionH relativeFrom="column">
                  <wp:posOffset>-57150</wp:posOffset>
                </wp:positionH>
                <wp:positionV relativeFrom="paragraph">
                  <wp:posOffset>114935</wp:posOffset>
                </wp:positionV>
                <wp:extent cx="1514475" cy="771525"/>
                <wp:effectExtent l="7620" t="7620" r="20955" b="30480"/>
                <wp:wrapSquare wrapText="bothSides"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3E62A431" w14:textId="77777777" w:rsidR="00810DBD" w:rsidRPr="00446A70" w:rsidRDefault="00810DBD" w:rsidP="00810DBD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6941C51D" w14:textId="77777777" w:rsidR="00810DBD" w:rsidRPr="00446A70" w:rsidRDefault="00810DBD" w:rsidP="00810D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6C3E1" id="Rectángulo redondeado 29" o:spid="_x0000_s1030" style="position:absolute;left:0;text-align:left;margin-left:-4.5pt;margin-top:9.05pt;width:119.2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3E62A431" w14:textId="77777777" w:rsidR="00810DBD" w:rsidRPr="00446A70" w:rsidRDefault="00810DBD" w:rsidP="00810DBD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6941C51D" w14:textId="77777777" w:rsidR="00810DBD" w:rsidRPr="00446A70" w:rsidRDefault="00810DBD" w:rsidP="00810DBD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B33D728" w14:textId="77777777" w:rsidR="001578F6" w:rsidRPr="00810DBD" w:rsidRDefault="00BE219F" w:rsidP="001578F6">
      <w:pPr>
        <w:jc w:val="both"/>
        <w:rPr>
          <w:rFonts w:ascii="Arial" w:hAnsi="Arial" w:cs="Arial"/>
          <w:color w:val="806000" w:themeColor="accent4" w:themeShade="80"/>
          <w:sz w:val="20"/>
          <w:szCs w:val="20"/>
        </w:rPr>
      </w:pPr>
      <w:r w:rsidRPr="00810DBD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Motivación: </w:t>
      </w:r>
      <w:r w:rsidR="00D573D3" w:rsidRPr="00810DBD">
        <w:rPr>
          <w:rFonts w:ascii="Arial" w:hAnsi="Arial" w:cs="Arial"/>
          <w:color w:val="806000" w:themeColor="accent4" w:themeShade="80"/>
          <w:sz w:val="20"/>
          <w:szCs w:val="20"/>
        </w:rPr>
        <w:t>Para San Vicente la caridad, el amor, es el elemento esencial que anima la vida de toda comunidad y, por qué no decirlo, de toda familia:</w:t>
      </w:r>
    </w:p>
    <w:p w14:paraId="2ED1E968" w14:textId="77777777" w:rsidR="001578F6" w:rsidRDefault="001578F6" w:rsidP="001578F6"/>
    <w:p w14:paraId="45F40662" w14:textId="77777777" w:rsidR="001578F6" w:rsidRDefault="001578F6" w:rsidP="001578F6">
      <w:pPr>
        <w:jc w:val="both"/>
        <w:rPr>
          <w:rFonts w:ascii="Arial" w:hAnsi="Arial" w:cs="Arial"/>
          <w:i/>
          <w:sz w:val="20"/>
          <w:szCs w:val="20"/>
        </w:rPr>
      </w:pPr>
      <w:r w:rsidRPr="001578F6">
        <w:rPr>
          <w:rFonts w:ascii="Arial" w:hAnsi="Arial" w:cs="Arial"/>
          <w:i/>
          <w:sz w:val="20"/>
          <w:szCs w:val="20"/>
        </w:rPr>
        <w:t>“</w:t>
      </w:r>
      <w:r w:rsidR="00D573D3">
        <w:rPr>
          <w:rFonts w:ascii="Arial" w:hAnsi="Arial" w:cs="Arial"/>
          <w:i/>
          <w:sz w:val="20"/>
          <w:szCs w:val="20"/>
        </w:rPr>
        <w:t>La caridad es el alma de las virtudes y el cielo de las comunidades. La casa de San Lázaro será un cielo si hay caridad; el cielo no es más que amor, caridad; la felicidad principal de la vida eterna consiste en amar… no hay nada más deseable que vivir con los que uno ama y se siente amado”. (XI, 763</w:t>
      </w:r>
      <w:r w:rsidRPr="001578F6">
        <w:rPr>
          <w:rFonts w:ascii="Arial" w:hAnsi="Arial" w:cs="Arial"/>
          <w:i/>
          <w:sz w:val="20"/>
          <w:szCs w:val="20"/>
        </w:rPr>
        <w:t xml:space="preserve">) </w:t>
      </w:r>
    </w:p>
    <w:p w14:paraId="3DA5C202" w14:textId="77777777" w:rsidR="0072792E" w:rsidRDefault="0072792E" w:rsidP="001578F6">
      <w:pPr>
        <w:jc w:val="both"/>
        <w:rPr>
          <w:rFonts w:ascii="Arial" w:hAnsi="Arial" w:cs="Arial"/>
          <w:i/>
          <w:sz w:val="20"/>
          <w:szCs w:val="20"/>
        </w:rPr>
      </w:pPr>
    </w:p>
    <w:p w14:paraId="1B10897E" w14:textId="77777777" w:rsidR="0072792E" w:rsidRPr="005C1BE4" w:rsidRDefault="0072792E" w:rsidP="0072792E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Del mensaje del Papa Francisco a las Familias:</w:t>
      </w:r>
    </w:p>
    <w:p w14:paraId="6477542E" w14:textId="77777777" w:rsidR="0072792E" w:rsidRDefault="0072792E" w:rsidP="0072792E">
      <w:pPr>
        <w:jc w:val="both"/>
        <w:rPr>
          <w:rFonts w:ascii="Arial" w:hAnsi="Arial" w:cs="Arial"/>
          <w:color w:val="000000"/>
          <w:sz w:val="20"/>
          <w:szCs w:val="21"/>
          <w:shd w:val="clear" w:color="auto" w:fill="FFFFFF"/>
        </w:rPr>
      </w:pPr>
    </w:p>
    <w:p w14:paraId="50E54566" w14:textId="77777777" w:rsidR="0072792E" w:rsidRDefault="0072792E" w:rsidP="0072792E">
      <w:pPr>
        <w:jc w:val="both"/>
        <w:rPr>
          <w:rFonts w:ascii="Arial" w:hAnsi="Arial" w:cs="Arial"/>
          <w:color w:val="000000"/>
          <w:sz w:val="20"/>
          <w:szCs w:val="21"/>
          <w:shd w:val="clear" w:color="auto" w:fill="FFFFFF"/>
        </w:rPr>
      </w:pPr>
      <w:r w:rsidRPr="009D5417">
        <w:rPr>
          <w:rFonts w:ascii="Arial" w:hAnsi="Arial" w:cs="Arial"/>
          <w:color w:val="000000"/>
          <w:sz w:val="20"/>
          <w:szCs w:val="21"/>
          <w:shd w:val="clear" w:color="auto" w:fill="FFFFFF"/>
        </w:rPr>
        <w:lastRenderedPageBreak/>
        <w:t>Permiso, gracias y perdón. ¿Las decimos todos juntos? Permiso, gracias y perdón. Bien, hagamos estas tres palabras en familia, perdonarse cada día.</w:t>
      </w:r>
    </w:p>
    <w:p w14:paraId="06A427FC" w14:textId="77777777" w:rsidR="0072792E" w:rsidRPr="009D5417" w:rsidRDefault="0072792E" w:rsidP="0072792E">
      <w:pPr>
        <w:jc w:val="both"/>
        <w:rPr>
          <w:rFonts w:ascii="Arial" w:hAnsi="Arial" w:cs="Arial"/>
          <w:color w:val="000000"/>
          <w:sz w:val="20"/>
          <w:szCs w:val="21"/>
          <w:shd w:val="clear" w:color="auto" w:fill="FFFFFF"/>
        </w:rPr>
      </w:pPr>
      <w:r w:rsidRPr="009D5417">
        <w:rPr>
          <w:rFonts w:ascii="Arial" w:hAnsi="Arial" w:cs="Arial"/>
          <w:color w:val="000000"/>
          <w:sz w:val="20"/>
          <w:szCs w:val="21"/>
          <w:shd w:val="clear" w:color="auto" w:fill="FFFFFF"/>
        </w:rPr>
        <w:t>En la vida la familia experimenta tantos momentos bellos. El descanso, los almuerzos juntos, las salidas al parque, al campo, la visita a los abuelos, la visita a una persona enferma, pero si falta el amor, falta la alegría, la fiesta, y el amor siempre nos los da Jesús. Él es la fuente inacabable.</w:t>
      </w:r>
    </w:p>
    <w:p w14:paraId="629E9E6D" w14:textId="77777777" w:rsidR="0072792E" w:rsidRPr="001578F6" w:rsidRDefault="0072792E" w:rsidP="001578F6">
      <w:pPr>
        <w:jc w:val="both"/>
        <w:rPr>
          <w:rFonts w:ascii="Arial" w:hAnsi="Arial" w:cs="Arial"/>
          <w:i/>
          <w:sz w:val="20"/>
          <w:szCs w:val="20"/>
        </w:rPr>
      </w:pPr>
    </w:p>
    <w:p w14:paraId="7A30980E" w14:textId="77777777" w:rsidR="00833E58" w:rsidRDefault="00833E58" w:rsidP="00833E5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54656D5" w14:textId="77777777" w:rsidR="00365577" w:rsidRPr="00365577" w:rsidRDefault="00365577" w:rsidP="0036557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365577">
        <w:rPr>
          <w:rFonts w:ascii="Arial" w:hAnsi="Arial" w:cs="Arial"/>
          <w:sz w:val="20"/>
          <w:szCs w:val="20"/>
          <w:lang w:val="es-ES" w:eastAsia="es-ES"/>
        </w:rPr>
        <w:t xml:space="preserve">Dialogar con </w:t>
      </w:r>
      <w:r>
        <w:rPr>
          <w:rFonts w:ascii="Arial" w:hAnsi="Arial" w:cs="Arial"/>
          <w:sz w:val="20"/>
          <w:szCs w:val="20"/>
          <w:lang w:val="es-ES" w:eastAsia="es-ES"/>
        </w:rPr>
        <w:t>tu comunidad, grupo, familia</w:t>
      </w:r>
      <w:r w:rsidRPr="00365577">
        <w:rPr>
          <w:rFonts w:ascii="Arial" w:hAnsi="Arial" w:cs="Arial"/>
          <w:sz w:val="20"/>
          <w:szCs w:val="20"/>
          <w:lang w:val="es-ES" w:eastAsia="es-ES"/>
        </w:rPr>
        <w:t xml:space="preserve"> sobre las características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365577">
        <w:rPr>
          <w:rFonts w:ascii="Arial" w:hAnsi="Arial" w:cs="Arial"/>
          <w:sz w:val="20"/>
          <w:szCs w:val="20"/>
          <w:lang w:val="es-ES" w:eastAsia="es-ES"/>
        </w:rPr>
        <w:t>de la Sagrada Familia que, hoy, de manera particular habría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365577">
        <w:rPr>
          <w:rFonts w:ascii="Arial" w:hAnsi="Arial" w:cs="Arial"/>
          <w:sz w:val="20"/>
          <w:szCs w:val="20"/>
          <w:lang w:val="es-ES" w:eastAsia="es-ES"/>
        </w:rPr>
        <w:t>que tener presente para las futuras familias que se forman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365577">
        <w:rPr>
          <w:rFonts w:ascii="Arial" w:hAnsi="Arial" w:cs="Arial"/>
          <w:sz w:val="20"/>
          <w:szCs w:val="20"/>
          <w:lang w:val="es-ES" w:eastAsia="es-ES"/>
        </w:rPr>
        <w:t>en nuestro tiempo.</w:t>
      </w:r>
    </w:p>
    <w:p w14:paraId="667E0C0F" w14:textId="77777777" w:rsidR="00365577" w:rsidRPr="00FC4411" w:rsidRDefault="00365577" w:rsidP="003655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0CA17DC2" w14:textId="77777777" w:rsidR="004C53B4" w:rsidRPr="0072792E" w:rsidRDefault="002013AC" w:rsidP="00D25F7C">
      <w:pPr>
        <w:jc w:val="right"/>
        <w:rPr>
          <w:rFonts w:ascii="Kristen ITC" w:hAnsi="Kristen ITC" w:cs="Arial"/>
          <w:b/>
          <w:color w:val="806000" w:themeColor="accent4" w:themeShade="80"/>
          <w:sz w:val="28"/>
          <w:szCs w:val="28"/>
        </w:rPr>
      </w:pPr>
      <w:r w:rsidRPr="0072792E">
        <w:rPr>
          <w:rFonts w:ascii="Kristen ITC" w:hAnsi="Kristen ITC" w:cs="Arial"/>
          <w:b/>
          <w:noProof/>
          <w:color w:val="806000" w:themeColor="accent4" w:themeShade="80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B8AD3C" wp14:editId="63DAA804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0" t="19050" r="38100" b="3810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4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C0AC1" id="Line 5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" strokecolor="#7f5f00 [1607]" strokeweight="4.5pt">
                <v:stroke joinstyle="miter"/>
              </v:line>
            </w:pict>
          </mc:Fallback>
        </mc:AlternateContent>
      </w:r>
      <w:r w:rsidR="004C53B4" w:rsidRPr="0072792E">
        <w:rPr>
          <w:rFonts w:ascii="Kristen ITC" w:hAnsi="Kristen ITC" w:cs="Arial"/>
          <w:b/>
          <w:color w:val="806000" w:themeColor="accent4" w:themeShade="80"/>
          <w:sz w:val="28"/>
          <w:szCs w:val="28"/>
        </w:rPr>
        <w:t xml:space="preserve">Oración final </w:t>
      </w:r>
    </w:p>
    <w:p w14:paraId="2A623AF1" w14:textId="77777777" w:rsidR="00D25F7C" w:rsidRDefault="00D25F7C" w:rsidP="004C53B4">
      <w:pPr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157C03A0" w14:textId="77777777" w:rsidR="0072792E" w:rsidRDefault="0072792E" w:rsidP="00C13C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72576" behindDoc="0" locked="0" layoutInCell="1" allowOverlap="1" wp14:anchorId="1117FC40" wp14:editId="6034D723">
            <wp:simplePos x="0" y="0"/>
            <wp:positionH relativeFrom="column">
              <wp:posOffset>2404110</wp:posOffset>
            </wp:positionH>
            <wp:positionV relativeFrom="paragraph">
              <wp:posOffset>112395</wp:posOffset>
            </wp:positionV>
            <wp:extent cx="1533525" cy="1447800"/>
            <wp:effectExtent l="0" t="0" r="9525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3C62" w:rsidRPr="00C13C62">
        <w:rPr>
          <w:rFonts w:ascii="Arial" w:hAnsi="Arial" w:cs="Arial"/>
          <w:sz w:val="20"/>
          <w:szCs w:val="20"/>
        </w:rPr>
        <w:t xml:space="preserve">Te damos gracias, Padre, porque Cristo, </w:t>
      </w:r>
    </w:p>
    <w:p w14:paraId="51A3BCF5" w14:textId="77777777" w:rsidR="00C13C62" w:rsidRPr="00C13C62" w:rsidRDefault="00C13C62" w:rsidP="00C13C62">
      <w:pPr>
        <w:rPr>
          <w:rFonts w:ascii="Arial" w:hAnsi="Arial" w:cs="Arial"/>
          <w:sz w:val="20"/>
          <w:szCs w:val="20"/>
        </w:rPr>
      </w:pPr>
      <w:r w:rsidRPr="00C13C62">
        <w:rPr>
          <w:rFonts w:ascii="Arial" w:hAnsi="Arial" w:cs="Arial"/>
          <w:sz w:val="20"/>
          <w:szCs w:val="20"/>
        </w:rPr>
        <w:t>tu Hijo, se hizo verdaderamente como uno más en nuestros hogares. Su familia de Nazaret nos muestra la existencia del creyente como actitud de éxodo hacia la patria esperada; y, de paso, nos enseña que la cruz estará presente siempre en el camino.</w:t>
      </w:r>
    </w:p>
    <w:p w14:paraId="1194E6D0" w14:textId="77777777" w:rsidR="00C13C62" w:rsidRPr="00C13C62" w:rsidRDefault="00C13C62" w:rsidP="00C13C62">
      <w:pPr>
        <w:rPr>
          <w:rFonts w:ascii="Arial" w:hAnsi="Arial" w:cs="Arial"/>
          <w:sz w:val="20"/>
          <w:szCs w:val="20"/>
        </w:rPr>
      </w:pPr>
      <w:r w:rsidRPr="00C13C62">
        <w:rPr>
          <w:rFonts w:ascii="Arial" w:hAnsi="Arial" w:cs="Arial"/>
          <w:sz w:val="20"/>
          <w:szCs w:val="20"/>
        </w:rPr>
        <w:t> </w:t>
      </w:r>
    </w:p>
    <w:p w14:paraId="18676AF1" w14:textId="77777777" w:rsidR="00C13C62" w:rsidRPr="00C13C62" w:rsidRDefault="00C13C62" w:rsidP="00C13C62">
      <w:pPr>
        <w:rPr>
          <w:rFonts w:ascii="Arial" w:hAnsi="Arial" w:cs="Arial"/>
          <w:sz w:val="20"/>
          <w:szCs w:val="20"/>
        </w:rPr>
      </w:pPr>
      <w:r w:rsidRPr="00C13C62">
        <w:rPr>
          <w:rFonts w:ascii="Arial" w:hAnsi="Arial" w:cs="Arial"/>
          <w:sz w:val="20"/>
          <w:szCs w:val="20"/>
        </w:rPr>
        <w:t xml:space="preserve">Su vida en familia santificó esta realidad humana, y nos muestra el valor básico y permanente de la misma: comunión de amor y de vida al servicio tuyo y de los hermanos. </w:t>
      </w:r>
    </w:p>
    <w:p w14:paraId="527E6DED" w14:textId="77777777" w:rsidR="00C13C62" w:rsidRPr="00C13C62" w:rsidRDefault="00C13C62" w:rsidP="00C13C62">
      <w:pPr>
        <w:rPr>
          <w:rFonts w:ascii="Arial" w:hAnsi="Arial" w:cs="Arial"/>
          <w:sz w:val="20"/>
          <w:szCs w:val="20"/>
        </w:rPr>
      </w:pPr>
      <w:r w:rsidRPr="00C13C62">
        <w:rPr>
          <w:rFonts w:ascii="Arial" w:hAnsi="Arial" w:cs="Arial"/>
          <w:sz w:val="20"/>
          <w:szCs w:val="20"/>
        </w:rPr>
        <w:t> </w:t>
      </w:r>
    </w:p>
    <w:p w14:paraId="574BF6C9" w14:textId="77777777" w:rsidR="00C13C62" w:rsidRPr="00C13C62" w:rsidRDefault="00C13C62" w:rsidP="00C13C62">
      <w:pPr>
        <w:rPr>
          <w:rFonts w:ascii="Arial" w:hAnsi="Arial" w:cs="Arial"/>
          <w:sz w:val="20"/>
          <w:szCs w:val="20"/>
        </w:rPr>
      </w:pPr>
      <w:r w:rsidRPr="00C13C62">
        <w:rPr>
          <w:rFonts w:ascii="Arial" w:hAnsi="Arial" w:cs="Arial"/>
          <w:sz w:val="20"/>
          <w:szCs w:val="20"/>
        </w:rPr>
        <w:t>Por intercesión de María y de José bendice, Señor Jesús, nuestras familias y concédenos que reflejen un poco la tuya de Nazaret. Amén.</w:t>
      </w:r>
    </w:p>
    <w:p w14:paraId="1847671F" w14:textId="77777777" w:rsidR="00FC4411" w:rsidRDefault="00FC4411" w:rsidP="00FC441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  <w:lang w:val="es-ES" w:eastAsia="es-ES"/>
        </w:rPr>
      </w:pPr>
      <w:r>
        <w:rPr>
          <w:rFonts w:ascii="Arial Narrow" w:hAnsi="Arial Narrow" w:cs="Arial"/>
          <w:sz w:val="20"/>
          <w:szCs w:val="20"/>
          <w:lang w:val="es-ES" w:eastAsia="es-ES"/>
        </w:rPr>
        <w:t>.</w:t>
      </w:r>
    </w:p>
    <w:p w14:paraId="064BCB89" w14:textId="77777777" w:rsidR="00810DBD" w:rsidRPr="00867506" w:rsidRDefault="00810DBD" w:rsidP="00810D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 w:rsidRPr="00615A68">
        <w:rPr>
          <w:rFonts w:ascii="Arial Narrow" w:hAnsi="Arial Narrow" w:cs="Arial"/>
          <w:b/>
          <w:sz w:val="18"/>
          <w:szCs w:val="18"/>
        </w:rPr>
        <w:t xml:space="preserve">Fuentes: “Tú </w:t>
      </w:r>
      <w:r>
        <w:rPr>
          <w:rFonts w:ascii="Arial Narrow" w:hAnsi="Arial Narrow" w:cs="Arial"/>
          <w:b/>
          <w:sz w:val="18"/>
          <w:szCs w:val="18"/>
        </w:rPr>
        <w:t>tienes palabras de vida, Ciclo “A</w:t>
      </w:r>
      <w:r w:rsidRPr="00615A68">
        <w:rPr>
          <w:rFonts w:ascii="Arial Narrow" w:hAnsi="Arial Narrow" w:cs="Arial"/>
          <w:b/>
          <w:sz w:val="18"/>
          <w:szCs w:val="18"/>
        </w:rPr>
        <w:t>”; obras completas de San Vicente de Paúl</w:t>
      </w:r>
      <w:r w:rsidRPr="00867506">
        <w:rPr>
          <w:rFonts w:ascii="Arial Narrow" w:hAnsi="Arial Narrow" w:cs="Arial"/>
          <w:b/>
          <w:sz w:val="18"/>
          <w:szCs w:val="18"/>
        </w:rPr>
        <w:t xml:space="preserve">.; </w:t>
      </w:r>
      <w:hyperlink r:id="rId10" w:history="1">
        <w:r w:rsidRPr="006C0F0A"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www.homiletica.org</w:t>
      </w:r>
    </w:p>
    <w:p w14:paraId="24CBEDE2" w14:textId="77777777" w:rsidR="00810DBD" w:rsidRPr="007C45A7" w:rsidRDefault="00810DBD" w:rsidP="00810D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  <w:lang w:val="es-ES"/>
        </w:rPr>
      </w:pPr>
      <w:r>
        <w:rPr>
          <w:rFonts w:ascii="Arial Narrow" w:hAnsi="Arial Narrow" w:cs="Arial"/>
          <w:b/>
          <w:sz w:val="18"/>
          <w:szCs w:val="18"/>
        </w:rPr>
        <w:t>Lectio anteriores: www.cmperu.com</w:t>
      </w:r>
    </w:p>
    <w:p w14:paraId="3E71C9E6" w14:textId="77777777" w:rsidR="00BA23B7" w:rsidRDefault="00BA23B7" w:rsidP="00FC441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  <w:lang w:val="es-ES" w:eastAsia="es-ES"/>
        </w:rPr>
      </w:pPr>
    </w:p>
    <w:sectPr w:rsidR="00BA23B7" w:rsidSect="00503ED5">
      <w:footerReference w:type="default" r:id="rId11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8EA7" w14:textId="77777777" w:rsidR="0082568E" w:rsidRDefault="0082568E">
      <w:r>
        <w:separator/>
      </w:r>
    </w:p>
  </w:endnote>
  <w:endnote w:type="continuationSeparator" w:id="0">
    <w:p w14:paraId="02D7850C" w14:textId="77777777" w:rsidR="0082568E" w:rsidRDefault="0082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Bru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A55F" w14:textId="764FD9D6" w:rsidR="00FC3580" w:rsidRPr="007A4D51" w:rsidRDefault="00D62A18">
    <w:pPr>
      <w:pStyle w:val="Piedepgina"/>
      <w:rPr>
        <w:rFonts w:ascii="Verdana" w:hAnsi="Verdana"/>
        <w:b/>
        <w:color w:val="806000" w:themeColor="accent4" w:themeShade="80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1C39F19E" wp14:editId="0E527EC9">
          <wp:simplePos x="0" y="0"/>
          <wp:positionH relativeFrom="leftMargin">
            <wp:posOffset>414655</wp:posOffset>
          </wp:positionH>
          <wp:positionV relativeFrom="bottomMargin">
            <wp:posOffset>-69215</wp:posOffset>
          </wp:positionV>
          <wp:extent cx="518160" cy="478155"/>
          <wp:effectExtent l="0" t="0" r="0" b="0"/>
          <wp:wrapSquare wrapText="bothSides"/>
          <wp:docPr id="32" name="Imagen 32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5181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4D51">
      <w:rPr>
        <w:rFonts w:ascii="Verdana" w:hAnsi="Verdana"/>
        <w:b/>
        <w:noProof/>
        <w:color w:val="806000" w:themeColor="accent4" w:themeShade="80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D2E42B" wp14:editId="30D8BF61">
              <wp:simplePos x="0" y="0"/>
              <wp:positionH relativeFrom="column">
                <wp:posOffset>-85090</wp:posOffset>
              </wp:positionH>
              <wp:positionV relativeFrom="paragraph">
                <wp:posOffset>-50165</wp:posOffset>
              </wp:positionV>
              <wp:extent cx="3086100" cy="0"/>
              <wp:effectExtent l="5080" t="5715" r="13970" b="1333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5DD6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-3.95pt" to="236.3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"/>
          </w:pict>
        </mc:Fallback>
      </mc:AlternateContent>
    </w:r>
    <w:r w:rsidR="00300DEB" w:rsidRPr="007A4D51">
      <w:rPr>
        <w:rFonts w:ascii="Verdana" w:hAnsi="Verdana"/>
        <w:b/>
        <w:noProof/>
        <w:color w:val="806000" w:themeColor="accent4" w:themeShade="80"/>
        <w:sz w:val="18"/>
        <w:szCs w:val="18"/>
      </w:rPr>
      <w:t xml:space="preserve">La Sagrada Familia </w:t>
    </w:r>
    <w:r w:rsidR="00681F87" w:rsidRPr="007A4D51">
      <w:rPr>
        <w:rFonts w:ascii="Verdana" w:hAnsi="Verdana"/>
        <w:b/>
        <w:noProof/>
        <w:color w:val="806000" w:themeColor="accent4" w:themeShade="80"/>
        <w:sz w:val="18"/>
        <w:szCs w:val="18"/>
      </w:rPr>
      <w:t>– CICLO A</w:t>
    </w:r>
    <w:r w:rsidR="00FC3580" w:rsidRPr="007A4D51">
      <w:rPr>
        <w:rFonts w:ascii="Verdana" w:hAnsi="Verdana"/>
        <w:b/>
        <w:color w:val="806000" w:themeColor="accent4" w:themeShade="80"/>
        <w:sz w:val="18"/>
        <w:szCs w:val="18"/>
      </w:rPr>
      <w:t xml:space="preserve"> – Lectio Divina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253F" w14:textId="77777777" w:rsidR="0082568E" w:rsidRDefault="0082568E">
      <w:r>
        <w:separator/>
      </w:r>
    </w:p>
  </w:footnote>
  <w:footnote w:type="continuationSeparator" w:id="0">
    <w:p w14:paraId="25E1C5EB" w14:textId="77777777" w:rsidR="0082568E" w:rsidRDefault="0082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75E"/>
    <w:multiLevelType w:val="hybridMultilevel"/>
    <w:tmpl w:val="761C797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839A6"/>
    <w:multiLevelType w:val="hybridMultilevel"/>
    <w:tmpl w:val="B80A02AE"/>
    <w:lvl w:ilvl="0" w:tplc="0C0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A000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00E45"/>
    <w:multiLevelType w:val="hybridMultilevel"/>
    <w:tmpl w:val="5C42BF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303F"/>
    <w:multiLevelType w:val="hybridMultilevel"/>
    <w:tmpl w:val="4F062F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C6AC8"/>
    <w:multiLevelType w:val="hybridMultilevel"/>
    <w:tmpl w:val="A4361E14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3D295D"/>
    <w:multiLevelType w:val="hybridMultilevel"/>
    <w:tmpl w:val="4088EB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9F6300A"/>
    <w:multiLevelType w:val="hybridMultilevel"/>
    <w:tmpl w:val="7292E4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548798">
    <w:abstractNumId w:val="17"/>
  </w:num>
  <w:num w:numId="2" w16cid:durableId="804734876">
    <w:abstractNumId w:val="15"/>
  </w:num>
  <w:num w:numId="3" w16cid:durableId="900405634">
    <w:abstractNumId w:val="14"/>
  </w:num>
  <w:num w:numId="4" w16cid:durableId="902830132">
    <w:abstractNumId w:val="20"/>
  </w:num>
  <w:num w:numId="5" w16cid:durableId="1627156331">
    <w:abstractNumId w:val="1"/>
  </w:num>
  <w:num w:numId="6" w16cid:durableId="1134568100">
    <w:abstractNumId w:val="34"/>
  </w:num>
  <w:num w:numId="7" w16cid:durableId="1450589031">
    <w:abstractNumId w:val="5"/>
  </w:num>
  <w:num w:numId="8" w16cid:durableId="1179730556">
    <w:abstractNumId w:val="12"/>
  </w:num>
  <w:num w:numId="9" w16cid:durableId="988630764">
    <w:abstractNumId w:val="9"/>
  </w:num>
  <w:num w:numId="10" w16cid:durableId="42563152">
    <w:abstractNumId w:val="13"/>
  </w:num>
  <w:num w:numId="11" w16cid:durableId="1836803676">
    <w:abstractNumId w:val="7"/>
  </w:num>
  <w:num w:numId="12" w16cid:durableId="1539126527">
    <w:abstractNumId w:val="30"/>
  </w:num>
  <w:num w:numId="13" w16cid:durableId="1510947846">
    <w:abstractNumId w:val="8"/>
  </w:num>
  <w:num w:numId="14" w16cid:durableId="699865881">
    <w:abstractNumId w:val="35"/>
  </w:num>
  <w:num w:numId="15" w16cid:durableId="1563247357">
    <w:abstractNumId w:val="25"/>
  </w:num>
  <w:num w:numId="16" w16cid:durableId="1174302280">
    <w:abstractNumId w:val="22"/>
  </w:num>
  <w:num w:numId="17" w16cid:durableId="912620821">
    <w:abstractNumId w:val="32"/>
  </w:num>
  <w:num w:numId="18" w16cid:durableId="866869771">
    <w:abstractNumId w:val="11"/>
  </w:num>
  <w:num w:numId="19" w16cid:durableId="372923032">
    <w:abstractNumId w:val="19"/>
  </w:num>
  <w:num w:numId="20" w16cid:durableId="1123498552">
    <w:abstractNumId w:val="21"/>
  </w:num>
  <w:num w:numId="21" w16cid:durableId="1120881100">
    <w:abstractNumId w:val="27"/>
  </w:num>
  <w:num w:numId="22" w16cid:durableId="1015888223">
    <w:abstractNumId w:val="33"/>
  </w:num>
  <w:num w:numId="23" w16cid:durableId="1659308671">
    <w:abstractNumId w:val="28"/>
  </w:num>
  <w:num w:numId="24" w16cid:durableId="769858737">
    <w:abstractNumId w:val="31"/>
  </w:num>
  <w:num w:numId="25" w16cid:durableId="1303729543">
    <w:abstractNumId w:val="0"/>
  </w:num>
  <w:num w:numId="26" w16cid:durableId="244149201">
    <w:abstractNumId w:val="23"/>
  </w:num>
  <w:num w:numId="27" w16cid:durableId="1670794831">
    <w:abstractNumId w:val="16"/>
  </w:num>
  <w:num w:numId="28" w16cid:durableId="791169442">
    <w:abstractNumId w:val="2"/>
  </w:num>
  <w:num w:numId="29" w16cid:durableId="334383784">
    <w:abstractNumId w:val="24"/>
  </w:num>
  <w:num w:numId="30" w16cid:durableId="732965051">
    <w:abstractNumId w:val="3"/>
  </w:num>
  <w:num w:numId="31" w16cid:durableId="760951137">
    <w:abstractNumId w:val="29"/>
  </w:num>
  <w:num w:numId="32" w16cid:durableId="1496874010">
    <w:abstractNumId w:val="26"/>
  </w:num>
  <w:num w:numId="33" w16cid:durableId="1437673413">
    <w:abstractNumId w:val="18"/>
  </w:num>
  <w:num w:numId="34" w16cid:durableId="292440384">
    <w:abstractNumId w:val="6"/>
  </w:num>
  <w:num w:numId="35" w16cid:durableId="805975309">
    <w:abstractNumId w:val="4"/>
  </w:num>
  <w:num w:numId="36" w16cid:durableId="82990690">
    <w:abstractNumId w:val="10"/>
  </w:num>
  <w:num w:numId="37" w16cid:durableId="6941595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17F91"/>
    <w:rsid w:val="000464EF"/>
    <w:rsid w:val="000709D4"/>
    <w:rsid w:val="00080107"/>
    <w:rsid w:val="00090F7D"/>
    <w:rsid w:val="000921E1"/>
    <w:rsid w:val="000A048D"/>
    <w:rsid w:val="000A623B"/>
    <w:rsid w:val="000B2651"/>
    <w:rsid w:val="000C002F"/>
    <w:rsid w:val="000C0075"/>
    <w:rsid w:val="000C6CC8"/>
    <w:rsid w:val="000F0EB8"/>
    <w:rsid w:val="000F62D0"/>
    <w:rsid w:val="00106408"/>
    <w:rsid w:val="00121851"/>
    <w:rsid w:val="0013190A"/>
    <w:rsid w:val="00142551"/>
    <w:rsid w:val="0015294A"/>
    <w:rsid w:val="001578F6"/>
    <w:rsid w:val="00162328"/>
    <w:rsid w:val="001657DF"/>
    <w:rsid w:val="001729D8"/>
    <w:rsid w:val="00180A55"/>
    <w:rsid w:val="00186C87"/>
    <w:rsid w:val="00191434"/>
    <w:rsid w:val="00197333"/>
    <w:rsid w:val="001A774C"/>
    <w:rsid w:val="001B2C4D"/>
    <w:rsid w:val="001C1039"/>
    <w:rsid w:val="001C7DB7"/>
    <w:rsid w:val="001E12A4"/>
    <w:rsid w:val="001E1B4B"/>
    <w:rsid w:val="001E5D3B"/>
    <w:rsid w:val="002013AC"/>
    <w:rsid w:val="00201B89"/>
    <w:rsid w:val="0024197D"/>
    <w:rsid w:val="00251A9E"/>
    <w:rsid w:val="0025618B"/>
    <w:rsid w:val="0026067D"/>
    <w:rsid w:val="0027064F"/>
    <w:rsid w:val="00270954"/>
    <w:rsid w:val="002726C9"/>
    <w:rsid w:val="00285D58"/>
    <w:rsid w:val="002879E6"/>
    <w:rsid w:val="002A7016"/>
    <w:rsid w:val="002B6D6A"/>
    <w:rsid w:val="002C1289"/>
    <w:rsid w:val="002C1B5C"/>
    <w:rsid w:val="002C4854"/>
    <w:rsid w:val="002C5553"/>
    <w:rsid w:val="002D7F25"/>
    <w:rsid w:val="002E0C82"/>
    <w:rsid w:val="002E1075"/>
    <w:rsid w:val="002E70C3"/>
    <w:rsid w:val="002F1A66"/>
    <w:rsid w:val="002F2CB0"/>
    <w:rsid w:val="002F4C58"/>
    <w:rsid w:val="00300DEB"/>
    <w:rsid w:val="00301F63"/>
    <w:rsid w:val="00304E5B"/>
    <w:rsid w:val="00313F9D"/>
    <w:rsid w:val="003252C6"/>
    <w:rsid w:val="00325872"/>
    <w:rsid w:val="00334E77"/>
    <w:rsid w:val="00342CB9"/>
    <w:rsid w:val="003509E3"/>
    <w:rsid w:val="00354E17"/>
    <w:rsid w:val="003552C2"/>
    <w:rsid w:val="0035769F"/>
    <w:rsid w:val="00360C11"/>
    <w:rsid w:val="00365577"/>
    <w:rsid w:val="00366E33"/>
    <w:rsid w:val="00367C09"/>
    <w:rsid w:val="00374208"/>
    <w:rsid w:val="003859D1"/>
    <w:rsid w:val="00393A61"/>
    <w:rsid w:val="003D0D18"/>
    <w:rsid w:val="00414B71"/>
    <w:rsid w:val="004338A1"/>
    <w:rsid w:val="00436C51"/>
    <w:rsid w:val="00445DFE"/>
    <w:rsid w:val="00491C75"/>
    <w:rsid w:val="004A6954"/>
    <w:rsid w:val="004B1BDB"/>
    <w:rsid w:val="004B3217"/>
    <w:rsid w:val="004C2944"/>
    <w:rsid w:val="004C53B4"/>
    <w:rsid w:val="004C6497"/>
    <w:rsid w:val="004C758D"/>
    <w:rsid w:val="004C7DBD"/>
    <w:rsid w:val="004D4F62"/>
    <w:rsid w:val="004D67FF"/>
    <w:rsid w:val="004F3C4E"/>
    <w:rsid w:val="004F565B"/>
    <w:rsid w:val="00503ED5"/>
    <w:rsid w:val="005116A8"/>
    <w:rsid w:val="0052038A"/>
    <w:rsid w:val="00524FF3"/>
    <w:rsid w:val="00527478"/>
    <w:rsid w:val="00574239"/>
    <w:rsid w:val="0058445E"/>
    <w:rsid w:val="00587638"/>
    <w:rsid w:val="00596687"/>
    <w:rsid w:val="00597755"/>
    <w:rsid w:val="005B6563"/>
    <w:rsid w:val="005C3991"/>
    <w:rsid w:val="005C4167"/>
    <w:rsid w:val="005D2345"/>
    <w:rsid w:val="005D26C0"/>
    <w:rsid w:val="005D4A95"/>
    <w:rsid w:val="005E1766"/>
    <w:rsid w:val="005E72A8"/>
    <w:rsid w:val="005F1496"/>
    <w:rsid w:val="00605E02"/>
    <w:rsid w:val="00615A68"/>
    <w:rsid w:val="00620814"/>
    <w:rsid w:val="00620B07"/>
    <w:rsid w:val="006265C8"/>
    <w:rsid w:val="00646BCD"/>
    <w:rsid w:val="006666F8"/>
    <w:rsid w:val="00671EC6"/>
    <w:rsid w:val="006800F9"/>
    <w:rsid w:val="006804F1"/>
    <w:rsid w:val="00681F87"/>
    <w:rsid w:val="0068264B"/>
    <w:rsid w:val="00696350"/>
    <w:rsid w:val="006A68F4"/>
    <w:rsid w:val="006B4BD5"/>
    <w:rsid w:val="006B6809"/>
    <w:rsid w:val="006C692A"/>
    <w:rsid w:val="006D4309"/>
    <w:rsid w:val="006E5072"/>
    <w:rsid w:val="006F1EF7"/>
    <w:rsid w:val="006F2911"/>
    <w:rsid w:val="006F463C"/>
    <w:rsid w:val="006F7EAA"/>
    <w:rsid w:val="00705A01"/>
    <w:rsid w:val="007140EA"/>
    <w:rsid w:val="00714D14"/>
    <w:rsid w:val="00725EB8"/>
    <w:rsid w:val="0072792E"/>
    <w:rsid w:val="007346C3"/>
    <w:rsid w:val="0074073D"/>
    <w:rsid w:val="00751307"/>
    <w:rsid w:val="0075202A"/>
    <w:rsid w:val="007536F6"/>
    <w:rsid w:val="00770F29"/>
    <w:rsid w:val="00770FF3"/>
    <w:rsid w:val="007A4D51"/>
    <w:rsid w:val="007A4EDB"/>
    <w:rsid w:val="007A5684"/>
    <w:rsid w:val="007B6583"/>
    <w:rsid w:val="00802F6C"/>
    <w:rsid w:val="0080391B"/>
    <w:rsid w:val="00804A52"/>
    <w:rsid w:val="00810DBD"/>
    <w:rsid w:val="00811236"/>
    <w:rsid w:val="00815CAE"/>
    <w:rsid w:val="008215FF"/>
    <w:rsid w:val="0082568E"/>
    <w:rsid w:val="008269C2"/>
    <w:rsid w:val="00833E58"/>
    <w:rsid w:val="0083690D"/>
    <w:rsid w:val="008375D0"/>
    <w:rsid w:val="0084445D"/>
    <w:rsid w:val="00853CF4"/>
    <w:rsid w:val="008564E4"/>
    <w:rsid w:val="00864647"/>
    <w:rsid w:val="00866AC2"/>
    <w:rsid w:val="008A0820"/>
    <w:rsid w:val="008C1D33"/>
    <w:rsid w:val="008D7434"/>
    <w:rsid w:val="008F6621"/>
    <w:rsid w:val="00905571"/>
    <w:rsid w:val="00910042"/>
    <w:rsid w:val="00913B21"/>
    <w:rsid w:val="00916462"/>
    <w:rsid w:val="0093115F"/>
    <w:rsid w:val="009317B8"/>
    <w:rsid w:val="009365D8"/>
    <w:rsid w:val="00942863"/>
    <w:rsid w:val="00943FDF"/>
    <w:rsid w:val="0095075A"/>
    <w:rsid w:val="00955ED7"/>
    <w:rsid w:val="00984809"/>
    <w:rsid w:val="0099121F"/>
    <w:rsid w:val="009A3D5E"/>
    <w:rsid w:val="009B3A00"/>
    <w:rsid w:val="009E5567"/>
    <w:rsid w:val="009F3915"/>
    <w:rsid w:val="009F6051"/>
    <w:rsid w:val="00A01A15"/>
    <w:rsid w:val="00A0768F"/>
    <w:rsid w:val="00A24E24"/>
    <w:rsid w:val="00A42B4F"/>
    <w:rsid w:val="00A47232"/>
    <w:rsid w:val="00A652B1"/>
    <w:rsid w:val="00A67EC4"/>
    <w:rsid w:val="00A736D0"/>
    <w:rsid w:val="00A8519A"/>
    <w:rsid w:val="00A8572F"/>
    <w:rsid w:val="00AA5BDB"/>
    <w:rsid w:val="00AA6B46"/>
    <w:rsid w:val="00AC06DE"/>
    <w:rsid w:val="00AE38CF"/>
    <w:rsid w:val="00AF046A"/>
    <w:rsid w:val="00B21ED0"/>
    <w:rsid w:val="00B3377F"/>
    <w:rsid w:val="00B4544E"/>
    <w:rsid w:val="00B47DB4"/>
    <w:rsid w:val="00B53306"/>
    <w:rsid w:val="00B57C1B"/>
    <w:rsid w:val="00B63B77"/>
    <w:rsid w:val="00B91F02"/>
    <w:rsid w:val="00B934C7"/>
    <w:rsid w:val="00BA017D"/>
    <w:rsid w:val="00BA23B7"/>
    <w:rsid w:val="00BC1C8D"/>
    <w:rsid w:val="00BD3DB9"/>
    <w:rsid w:val="00BD510A"/>
    <w:rsid w:val="00BD610F"/>
    <w:rsid w:val="00BD741A"/>
    <w:rsid w:val="00BE219F"/>
    <w:rsid w:val="00C021B0"/>
    <w:rsid w:val="00C045FB"/>
    <w:rsid w:val="00C06783"/>
    <w:rsid w:val="00C13C62"/>
    <w:rsid w:val="00C148D6"/>
    <w:rsid w:val="00C25FA6"/>
    <w:rsid w:val="00C35237"/>
    <w:rsid w:val="00C411F0"/>
    <w:rsid w:val="00C50DFE"/>
    <w:rsid w:val="00C53981"/>
    <w:rsid w:val="00C705CE"/>
    <w:rsid w:val="00C830BE"/>
    <w:rsid w:val="00C835DC"/>
    <w:rsid w:val="00C9304A"/>
    <w:rsid w:val="00CC164A"/>
    <w:rsid w:val="00CC6755"/>
    <w:rsid w:val="00CD43E9"/>
    <w:rsid w:val="00CE54DE"/>
    <w:rsid w:val="00CE5AA4"/>
    <w:rsid w:val="00CE7D0E"/>
    <w:rsid w:val="00CF3D62"/>
    <w:rsid w:val="00D05FCD"/>
    <w:rsid w:val="00D064E9"/>
    <w:rsid w:val="00D137CB"/>
    <w:rsid w:val="00D25F7C"/>
    <w:rsid w:val="00D34DF3"/>
    <w:rsid w:val="00D35ECA"/>
    <w:rsid w:val="00D52D06"/>
    <w:rsid w:val="00D573D3"/>
    <w:rsid w:val="00D62A18"/>
    <w:rsid w:val="00D64C15"/>
    <w:rsid w:val="00D72E1C"/>
    <w:rsid w:val="00D839DA"/>
    <w:rsid w:val="00DA4582"/>
    <w:rsid w:val="00DA7220"/>
    <w:rsid w:val="00DC12E7"/>
    <w:rsid w:val="00DD0783"/>
    <w:rsid w:val="00DF5DCB"/>
    <w:rsid w:val="00E03E35"/>
    <w:rsid w:val="00E078B0"/>
    <w:rsid w:val="00E215A1"/>
    <w:rsid w:val="00E2518E"/>
    <w:rsid w:val="00E30DFD"/>
    <w:rsid w:val="00E86F24"/>
    <w:rsid w:val="00E924BF"/>
    <w:rsid w:val="00EC1378"/>
    <w:rsid w:val="00ED1273"/>
    <w:rsid w:val="00ED74E8"/>
    <w:rsid w:val="00EE7187"/>
    <w:rsid w:val="00EF3617"/>
    <w:rsid w:val="00EF7AB7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B3C35"/>
    <w:rsid w:val="00FC2A32"/>
    <w:rsid w:val="00FC3580"/>
    <w:rsid w:val="00FC4411"/>
    <w:rsid w:val="00FD2495"/>
    <w:rsid w:val="00FD3CEC"/>
    <w:rsid w:val="00FD6D81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5C111E3"/>
  <w15:chartTrackingRefBased/>
  <w15:docId w15:val="{DAE30330-2A25-46D4-877A-369233ED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basedOn w:val="Fuentedeprrafopredeter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basedOn w:val="Fuentedeprrafopredeter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basedOn w:val="Fuentedeprrafopredeter"/>
    <w:qFormat/>
    <w:rsid w:val="002C4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ectionauta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2</TotalTime>
  <Pages>4</Pages>
  <Words>994</Words>
  <Characters>4779</Characters>
  <Application>Microsoft Office Word</Application>
  <DocSecurity>0</DocSecurity>
  <Lines>144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5750</CharactersWithSpaces>
  <SharedDoc>false</SharedDoc>
  <HLinks>
    <vt:vector size="12" baseType="variant">
      <vt:variant>
        <vt:i4>4980766</vt:i4>
      </vt:variant>
      <vt:variant>
        <vt:i4>-1</vt:i4>
      </vt:variant>
      <vt:variant>
        <vt:i4>2060</vt:i4>
      </vt:variant>
      <vt:variant>
        <vt:i4>1</vt:i4>
      </vt:variant>
      <vt:variant>
        <vt:lpwstr>http://www.rosario.org.mx/doctrina/fotos/biblia%2002.jpg</vt:lpwstr>
      </vt:variant>
      <vt:variant>
        <vt:lpwstr/>
      </vt:variant>
      <vt:variant>
        <vt:i4>131156</vt:i4>
      </vt:variant>
      <vt:variant>
        <vt:i4>-1</vt:i4>
      </vt:variant>
      <vt:variant>
        <vt:i4>2162</vt:i4>
      </vt:variant>
      <vt:variant>
        <vt:i4>1</vt:i4>
      </vt:variant>
      <vt:variant>
        <vt:lpwstr>http://ar.geocities.com/porlavirgen/images/sagradafamilia.jpg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dc:description/>
  <cp:lastModifiedBy>CHUNO Chavez Alva</cp:lastModifiedBy>
  <cp:revision>5</cp:revision>
  <cp:lastPrinted>2025-12-22T03:09:00Z</cp:lastPrinted>
  <dcterms:created xsi:type="dcterms:W3CDTF">2025-12-21T22:35:00Z</dcterms:created>
  <dcterms:modified xsi:type="dcterms:W3CDTF">2025-12-22T03:09:00Z</dcterms:modified>
</cp:coreProperties>
</file>