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Default="00D81200" w:rsidP="00414B71">
      <w:pPr>
        <w:jc w:val="both"/>
        <w:rPr>
          <w:rFonts w:ascii="Arial" w:hAnsi="Arial" w:cs="Arial"/>
          <w:sz w:val="20"/>
          <w:szCs w:val="20"/>
        </w:rPr>
      </w:pPr>
      <w:r>
        <w:rPr>
          <w:noProof/>
          <w:lang w:val="es-PE" w:eastAsia="es-PE"/>
        </w:rPr>
        <mc:AlternateContent>
          <mc:Choice Requires="wpg">
            <w:drawing>
              <wp:anchor distT="0" distB="0" distL="114300" distR="114300" simplePos="0" relativeHeight="251661312" behindDoc="0" locked="0" layoutInCell="1" allowOverlap="1">
                <wp:simplePos x="0" y="0"/>
                <wp:positionH relativeFrom="column">
                  <wp:posOffset>-391160</wp:posOffset>
                </wp:positionH>
                <wp:positionV relativeFrom="paragraph">
                  <wp:posOffset>-331470</wp:posOffset>
                </wp:positionV>
                <wp:extent cx="4343400" cy="643255"/>
                <wp:effectExtent l="13970" t="7620" r="14605" b="25400"/>
                <wp:wrapNone/>
                <wp:docPr id="7"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43255"/>
                          <a:chOff x="802" y="612"/>
                          <a:chExt cx="6840" cy="1013"/>
                        </a:xfrm>
                      </wpg:grpSpPr>
                      <wps:wsp>
                        <wps:cNvPr id="8" name="Rectangle 32"/>
                        <wps:cNvSpPr>
                          <a:spLocks noChangeArrowheads="1"/>
                        </wps:cNvSpPr>
                        <wps:spPr bwMode="auto">
                          <a:xfrm>
                            <a:off x="802" y="1085"/>
                            <a:ext cx="6840" cy="54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cmpd="sng">
                            <a:solidFill>
                              <a:schemeClr val="accent6">
                                <a:lumMod val="100000"/>
                                <a:lumOff val="0"/>
                              </a:schemeClr>
                            </a:solidFill>
                            <a:prstDash val="solid"/>
                            <a:miter lim="800000"/>
                            <a:headEnd/>
                            <a:tailEnd/>
                          </a:ln>
                          <a:effectLst>
                            <a:outerShdw dist="28398" dir="3806097" algn="ctr" rotWithShape="0">
                              <a:schemeClr val="accent6">
                                <a:lumMod val="50000"/>
                                <a:lumOff val="0"/>
                              </a:scheme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840" y="612"/>
                            <a:ext cx="5582" cy="744"/>
                          </a:xfrm>
                          <a:prstGeom prst="rect">
                            <a:avLst/>
                          </a:prstGeom>
                          <a:solidFill>
                            <a:srgbClr val="FFFFFF"/>
                          </a:solidFill>
                          <a:ln w="9525">
                            <a:solidFill>
                              <a:srgbClr val="000000"/>
                            </a:solidFill>
                            <a:miter lim="800000"/>
                            <a:headEnd/>
                            <a:tailEnd/>
                          </a:ln>
                        </wps:spPr>
                        <wps:txbx>
                          <w:txbxContent>
                            <w:p w:rsidR="00C50B10" w:rsidRPr="00E24928" w:rsidRDefault="00C50B10" w:rsidP="00063107">
                              <w:pPr>
                                <w:rPr>
                                  <w:rFonts w:ascii="Arial Rounded MT Bold" w:hAnsi="Arial Rounded MT Bold"/>
                                  <w:b/>
                                  <w:color w:val="385623" w:themeColor="accent6" w:themeShade="80"/>
                                  <w:sz w:val="20"/>
                                  <w:szCs w:val="20"/>
                                </w:rPr>
                              </w:pPr>
                              <w:r w:rsidRPr="00E24928">
                                <w:rPr>
                                  <w:rFonts w:ascii="Arial Rounded MT Bold" w:hAnsi="Arial Rounded MT Bold"/>
                                  <w:b/>
                                  <w:color w:val="385623" w:themeColor="accent6" w:themeShade="80"/>
                                  <w:sz w:val="20"/>
                                  <w:szCs w:val="20"/>
                                </w:rPr>
                                <w:t>LECTIO DIVINA –</w:t>
                              </w:r>
                              <w:r w:rsidR="008A5862" w:rsidRPr="00E24928">
                                <w:rPr>
                                  <w:rFonts w:ascii="Arial Rounded MT Bold" w:hAnsi="Arial Rounded MT Bold"/>
                                  <w:b/>
                                  <w:color w:val="385623" w:themeColor="accent6" w:themeShade="80"/>
                                  <w:sz w:val="20"/>
                                  <w:szCs w:val="20"/>
                                </w:rPr>
                                <w:t xml:space="preserve">DOMINGO </w:t>
                              </w:r>
                              <w:proofErr w:type="gramStart"/>
                              <w:r w:rsidR="008A5862" w:rsidRPr="00E24928">
                                <w:rPr>
                                  <w:rFonts w:ascii="Arial Rounded MT Bold" w:hAnsi="Arial Rounded MT Bold"/>
                                  <w:b/>
                                  <w:color w:val="385623" w:themeColor="accent6" w:themeShade="80"/>
                                  <w:sz w:val="20"/>
                                  <w:szCs w:val="20"/>
                                </w:rPr>
                                <w:t>2</w:t>
                              </w:r>
                              <w:r w:rsidR="007B1B24" w:rsidRPr="00E24928">
                                <w:rPr>
                                  <w:rFonts w:ascii="Arial Rounded MT Bold" w:hAnsi="Arial Rounded MT Bold"/>
                                  <w:b/>
                                  <w:color w:val="385623" w:themeColor="accent6" w:themeShade="80"/>
                                  <w:sz w:val="20"/>
                                  <w:szCs w:val="20"/>
                                </w:rPr>
                                <w:t>4</w:t>
                              </w:r>
                              <w:r w:rsidRPr="00E24928">
                                <w:rPr>
                                  <w:rFonts w:ascii="Arial Rounded MT Bold" w:hAnsi="Arial Rounded MT Bold"/>
                                  <w:b/>
                                  <w:color w:val="385623" w:themeColor="accent6" w:themeShade="80"/>
                                  <w:sz w:val="20"/>
                                  <w:szCs w:val="20"/>
                                </w:rPr>
                                <w:t>º  T.</w:t>
                              </w:r>
                              <w:proofErr w:type="gramEnd"/>
                              <w:r w:rsidRPr="00E24928">
                                <w:rPr>
                                  <w:rFonts w:ascii="Arial Rounded MT Bold" w:hAnsi="Arial Rounded MT Bold"/>
                                  <w:b/>
                                  <w:color w:val="385623" w:themeColor="accent6" w:themeShade="80"/>
                                  <w:sz w:val="20"/>
                                  <w:szCs w:val="20"/>
                                </w:rPr>
                                <w:t xml:space="preserve"> ORDINARIO - “B”</w:t>
                              </w:r>
                            </w:p>
                            <w:p w:rsidR="00C50B10" w:rsidRPr="00E24928" w:rsidRDefault="003D3ABE" w:rsidP="0035769F">
                              <w:pPr>
                                <w:jc w:val="right"/>
                                <w:rPr>
                                  <w:rFonts w:ascii="Arial Rounded MT Bold" w:hAnsi="Arial Rounded MT Bold"/>
                                  <w:b/>
                                  <w:color w:val="806000" w:themeColor="accent4" w:themeShade="80"/>
                                  <w:sz w:val="20"/>
                                  <w:szCs w:val="22"/>
                                </w:rPr>
                              </w:pPr>
                              <w:r w:rsidRPr="00E24928">
                                <w:rPr>
                                  <w:rFonts w:ascii="Arial Rounded MT Bold" w:hAnsi="Arial Rounded MT Bold"/>
                                  <w:b/>
                                  <w:color w:val="806000" w:themeColor="accent4" w:themeShade="80"/>
                                  <w:sz w:val="20"/>
                                  <w:szCs w:val="22"/>
                                </w:rPr>
                                <w:t>SI ALGUNO QUIERE VENIR DETRÁS DE</w:t>
                              </w:r>
                              <w:r w:rsidR="00116C29">
                                <w:rPr>
                                  <w:rFonts w:ascii="Arial Rounded MT Bold" w:hAnsi="Arial Rounded MT Bold"/>
                                  <w:b/>
                                  <w:color w:val="806000" w:themeColor="accent4" w:themeShade="80"/>
                                  <w:sz w:val="20"/>
                                  <w:szCs w:val="22"/>
                                </w:rPr>
                                <w:t xml:space="preserve"> </w:t>
                              </w:r>
                              <w:r w:rsidRPr="00E24928">
                                <w:rPr>
                                  <w:rFonts w:ascii="Arial Rounded MT Bold" w:hAnsi="Arial Rounded MT Bold"/>
                                  <w:b/>
                                  <w:color w:val="806000" w:themeColor="accent4" w:themeShade="80"/>
                                  <w:sz w:val="20"/>
                                  <w:szCs w:val="22"/>
                                </w:rPr>
                                <w:t>MÍ...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left:0;text-align:left;margin-left:-30.8pt;margin-top:-26.1pt;width:342pt;height:50.65pt;z-index:251661312" coordorigin="802,612" coordsize="6840,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">
                <v:rect id="Rectangle 32" o:spid="_x0000_s1027" style="position:absolute;left:802;top:1085;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" fillcolor="#a8d08d [1945]" strokecolor="#70ad47 [3209]" strokeweight="1pt">
                  <v:fill color2="#70ad47 [3209]" focus="50%" type="gradient"/>
                  <v:shadow on="t" color="#375623 [1609]" offset="1pt"/>
                </v:rect>
                <v:shapetype id="_x0000_t202" coordsize="21600,21600" o:spt="202" path="m,l,21600r21600,l21600,xe">
                  <v:stroke joinstyle="miter"/>
                  <v:path gradientshapeok="t" o:connecttype="rect"/>
                </v:shapetype>
                <v:shape id="Text Box 29" o:spid="_x0000_s1028" type="#_x0000_t202" style="position:absolute;left:1840;top:612;width:5582;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C50B10" w:rsidRPr="00E24928" w:rsidRDefault="00C50B10" w:rsidP="00063107">
                        <w:pPr>
                          <w:rPr>
                            <w:rFonts w:ascii="Arial Rounded MT Bold" w:hAnsi="Arial Rounded MT Bold"/>
                            <w:b/>
                            <w:color w:val="385623" w:themeColor="accent6" w:themeShade="80"/>
                            <w:sz w:val="20"/>
                            <w:szCs w:val="20"/>
                          </w:rPr>
                        </w:pPr>
                        <w:r w:rsidRPr="00E24928">
                          <w:rPr>
                            <w:rFonts w:ascii="Arial Rounded MT Bold" w:hAnsi="Arial Rounded MT Bold"/>
                            <w:b/>
                            <w:color w:val="385623" w:themeColor="accent6" w:themeShade="80"/>
                            <w:sz w:val="20"/>
                            <w:szCs w:val="20"/>
                          </w:rPr>
                          <w:t>LECTIO DIVINA –</w:t>
                        </w:r>
                        <w:r w:rsidR="008A5862" w:rsidRPr="00E24928">
                          <w:rPr>
                            <w:rFonts w:ascii="Arial Rounded MT Bold" w:hAnsi="Arial Rounded MT Bold"/>
                            <w:b/>
                            <w:color w:val="385623" w:themeColor="accent6" w:themeShade="80"/>
                            <w:sz w:val="20"/>
                            <w:szCs w:val="20"/>
                          </w:rPr>
                          <w:t xml:space="preserve">DOMINGO </w:t>
                        </w:r>
                        <w:proofErr w:type="gramStart"/>
                        <w:r w:rsidR="008A5862" w:rsidRPr="00E24928">
                          <w:rPr>
                            <w:rFonts w:ascii="Arial Rounded MT Bold" w:hAnsi="Arial Rounded MT Bold"/>
                            <w:b/>
                            <w:color w:val="385623" w:themeColor="accent6" w:themeShade="80"/>
                            <w:sz w:val="20"/>
                            <w:szCs w:val="20"/>
                          </w:rPr>
                          <w:t>2</w:t>
                        </w:r>
                        <w:r w:rsidR="007B1B24" w:rsidRPr="00E24928">
                          <w:rPr>
                            <w:rFonts w:ascii="Arial Rounded MT Bold" w:hAnsi="Arial Rounded MT Bold"/>
                            <w:b/>
                            <w:color w:val="385623" w:themeColor="accent6" w:themeShade="80"/>
                            <w:sz w:val="20"/>
                            <w:szCs w:val="20"/>
                          </w:rPr>
                          <w:t>4</w:t>
                        </w:r>
                        <w:r w:rsidRPr="00E24928">
                          <w:rPr>
                            <w:rFonts w:ascii="Arial Rounded MT Bold" w:hAnsi="Arial Rounded MT Bold"/>
                            <w:b/>
                            <w:color w:val="385623" w:themeColor="accent6" w:themeShade="80"/>
                            <w:sz w:val="20"/>
                            <w:szCs w:val="20"/>
                          </w:rPr>
                          <w:t>º  T.</w:t>
                        </w:r>
                        <w:proofErr w:type="gramEnd"/>
                        <w:r w:rsidRPr="00E24928">
                          <w:rPr>
                            <w:rFonts w:ascii="Arial Rounded MT Bold" w:hAnsi="Arial Rounded MT Bold"/>
                            <w:b/>
                            <w:color w:val="385623" w:themeColor="accent6" w:themeShade="80"/>
                            <w:sz w:val="20"/>
                            <w:szCs w:val="20"/>
                          </w:rPr>
                          <w:t xml:space="preserve"> ORDINARIO - “B”</w:t>
                        </w:r>
                      </w:p>
                      <w:p w:rsidR="00C50B10" w:rsidRPr="00E24928" w:rsidRDefault="003D3ABE" w:rsidP="0035769F">
                        <w:pPr>
                          <w:jc w:val="right"/>
                          <w:rPr>
                            <w:rFonts w:ascii="Arial Rounded MT Bold" w:hAnsi="Arial Rounded MT Bold"/>
                            <w:b/>
                            <w:color w:val="806000" w:themeColor="accent4" w:themeShade="80"/>
                            <w:sz w:val="20"/>
                            <w:szCs w:val="22"/>
                          </w:rPr>
                        </w:pPr>
                        <w:r w:rsidRPr="00E24928">
                          <w:rPr>
                            <w:rFonts w:ascii="Arial Rounded MT Bold" w:hAnsi="Arial Rounded MT Bold"/>
                            <w:b/>
                            <w:color w:val="806000" w:themeColor="accent4" w:themeShade="80"/>
                            <w:sz w:val="20"/>
                            <w:szCs w:val="22"/>
                          </w:rPr>
                          <w:t>SI ALGUNO QUIERE VENIR DETRÁS DE</w:t>
                        </w:r>
                        <w:r w:rsidR="00116C29">
                          <w:rPr>
                            <w:rFonts w:ascii="Arial Rounded MT Bold" w:hAnsi="Arial Rounded MT Bold"/>
                            <w:b/>
                            <w:color w:val="806000" w:themeColor="accent4" w:themeShade="80"/>
                            <w:sz w:val="20"/>
                            <w:szCs w:val="22"/>
                          </w:rPr>
                          <w:t xml:space="preserve"> </w:t>
                        </w:r>
                        <w:r w:rsidRPr="00E24928">
                          <w:rPr>
                            <w:rFonts w:ascii="Arial Rounded MT Bold" w:hAnsi="Arial Rounded MT Bold"/>
                            <w:b/>
                            <w:color w:val="806000" w:themeColor="accent4" w:themeShade="80"/>
                            <w:sz w:val="20"/>
                            <w:szCs w:val="22"/>
                          </w:rPr>
                          <w:t>MÍ...</w:t>
                        </w:r>
                      </w:p>
                    </w:txbxContent>
                  </v:textbox>
                </v:shape>
              </v:group>
            </w:pict>
          </mc:Fallback>
        </mc:AlternateContent>
      </w:r>
      <w:r>
        <w:rPr>
          <w:noProof/>
          <w:lang w:val="es-PE" w:eastAsia="es-PE"/>
        </w:rPr>
        <w:drawing>
          <wp:anchor distT="0" distB="0" distL="114300" distR="114300" simplePos="0" relativeHeight="251662336" behindDoc="0" locked="0" layoutInCell="1" allowOverlap="1">
            <wp:simplePos x="0" y="0"/>
            <wp:positionH relativeFrom="column">
              <wp:posOffset>-346075</wp:posOffset>
            </wp:positionH>
            <wp:positionV relativeFrom="paragraph">
              <wp:posOffset>-459740</wp:posOffset>
            </wp:positionV>
            <wp:extent cx="554990" cy="779145"/>
            <wp:effectExtent l="0" t="0" r="0" b="1905"/>
            <wp:wrapNone/>
            <wp:docPr id="208" name="Imagen 208" descr="lec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lectio"/>
                    <pic:cNvPicPr>
                      <a:picLocks noChangeAspect="1" noChangeArrowheads="1"/>
                    </pic:cNvPicPr>
                  </pic:nvPicPr>
                  <pic:blipFill>
                    <a:blip r:embed="rId8"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5499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60D8D">
        <w:rPr>
          <w:rFonts w:ascii="Arial" w:hAnsi="Arial" w:cs="Arial"/>
          <w:sz w:val="20"/>
          <w:szCs w:val="20"/>
        </w:rPr>
        <w:t>Controladores</w:t>
      </w:r>
    </w:p>
    <w:p w:rsidR="00960D8D" w:rsidRPr="00815CAE" w:rsidRDefault="00960D8D" w:rsidP="00414B71">
      <w:pPr>
        <w:jc w:val="both"/>
        <w:rPr>
          <w:rFonts w:ascii="Arial" w:hAnsi="Arial" w:cs="Arial"/>
          <w:sz w:val="20"/>
          <w:szCs w:val="20"/>
        </w:rPr>
      </w:pPr>
    </w:p>
    <w:p w:rsidR="00C830BE" w:rsidRPr="00B934C7" w:rsidRDefault="00C830BE" w:rsidP="00414B71">
      <w:pPr>
        <w:jc w:val="both"/>
        <w:rPr>
          <w:rFonts w:ascii="Kristen ITC" w:hAnsi="Kristen ITC" w:cs="Arial"/>
          <w:b/>
          <w:sz w:val="20"/>
          <w:szCs w:val="20"/>
        </w:rPr>
      </w:pPr>
    </w:p>
    <w:p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8A5862">
        <w:rPr>
          <w:rFonts w:ascii="Arial Narrow" w:hAnsi="Arial Narrow" w:cs="Tahoma"/>
          <w:sz w:val="20"/>
          <w:szCs w:val="20"/>
        </w:rPr>
        <w:t xml:space="preserve">Isaías </w:t>
      </w:r>
      <w:r w:rsidR="003D3ABE">
        <w:rPr>
          <w:rFonts w:ascii="Arial Narrow" w:hAnsi="Arial Narrow" w:cs="Tahoma"/>
          <w:sz w:val="20"/>
          <w:szCs w:val="20"/>
        </w:rPr>
        <w:t>50,5-10</w:t>
      </w:r>
      <w:r w:rsidR="008A5862">
        <w:rPr>
          <w:rFonts w:ascii="Arial Narrow" w:hAnsi="Arial Narrow" w:cs="Tahoma"/>
          <w:sz w:val="20"/>
          <w:szCs w:val="20"/>
        </w:rPr>
        <w:t xml:space="preserve">; Salmo </w:t>
      </w:r>
      <w:r w:rsidR="003D3ABE">
        <w:rPr>
          <w:rFonts w:ascii="Arial Narrow" w:hAnsi="Arial Narrow" w:cs="Tahoma"/>
          <w:sz w:val="20"/>
          <w:szCs w:val="20"/>
        </w:rPr>
        <w:t>1</w:t>
      </w:r>
      <w:r w:rsidR="008A5862">
        <w:rPr>
          <w:rFonts w:ascii="Arial Narrow" w:hAnsi="Arial Narrow" w:cs="Tahoma"/>
          <w:sz w:val="20"/>
          <w:szCs w:val="20"/>
        </w:rPr>
        <w:t>14; Santiago 2,</w:t>
      </w:r>
      <w:r w:rsidR="003D3ABE">
        <w:rPr>
          <w:rFonts w:ascii="Arial Narrow" w:hAnsi="Arial Narrow" w:cs="Tahoma"/>
          <w:sz w:val="20"/>
          <w:szCs w:val="20"/>
        </w:rPr>
        <w:t>14-18</w:t>
      </w:r>
      <w:r w:rsidR="008A5862">
        <w:rPr>
          <w:rFonts w:ascii="Arial Narrow" w:hAnsi="Arial Narrow" w:cs="Tahoma"/>
          <w:sz w:val="20"/>
          <w:szCs w:val="20"/>
        </w:rPr>
        <w:t xml:space="preserve">; Marcos </w:t>
      </w:r>
      <w:r w:rsidR="003D3ABE">
        <w:rPr>
          <w:rFonts w:ascii="Arial Narrow" w:hAnsi="Arial Narrow" w:cs="Tahoma"/>
          <w:sz w:val="20"/>
          <w:szCs w:val="20"/>
        </w:rPr>
        <w:t>8,27-35</w:t>
      </w:r>
    </w:p>
    <w:p w:rsidR="00106408" w:rsidRPr="00DC6AB2"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DC6AB2">
        <w:rPr>
          <w:rFonts w:ascii="Arial Narrow" w:hAnsi="Arial Narrow" w:cs="Tahoma"/>
          <w:sz w:val="20"/>
          <w:szCs w:val="20"/>
        </w:rPr>
        <w:t>Al centro: una cruz y un cirio, alrededor huellas de cartulina con los nombres de los participantes.</w:t>
      </w:r>
    </w:p>
    <w:p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DC6AB2">
        <w:rPr>
          <w:rFonts w:ascii="Arial Narrow" w:hAnsi="Arial Narrow" w:cs="Tahoma"/>
          <w:sz w:val="20"/>
          <w:szCs w:val="20"/>
        </w:rPr>
        <w:t>Jesús te seguiré; Te sigo a ti</w:t>
      </w:r>
    </w:p>
    <w:p w:rsidR="000E6776" w:rsidRDefault="000E6776" w:rsidP="00414B71">
      <w:pPr>
        <w:jc w:val="both"/>
        <w:rPr>
          <w:rFonts w:ascii="Comic Sans MS" w:hAnsi="Comic Sans MS" w:cs="Arial"/>
          <w:b/>
          <w:color w:val="808080"/>
          <w:sz w:val="20"/>
          <w:szCs w:val="20"/>
        </w:rPr>
      </w:pPr>
    </w:p>
    <w:p w:rsidR="00F24D2E" w:rsidRPr="00E24928" w:rsidRDefault="00F24D2E" w:rsidP="00414B71">
      <w:pPr>
        <w:jc w:val="both"/>
        <w:rPr>
          <w:rFonts w:ascii="Comic Sans MS" w:hAnsi="Comic Sans MS" w:cs="Arial"/>
          <w:color w:val="385623" w:themeColor="accent6" w:themeShade="80"/>
          <w:sz w:val="20"/>
          <w:szCs w:val="20"/>
        </w:rPr>
      </w:pPr>
      <w:r w:rsidRPr="00E24928">
        <w:rPr>
          <w:rFonts w:ascii="Comic Sans MS" w:hAnsi="Comic Sans MS" w:cs="Arial"/>
          <w:b/>
          <w:color w:val="385623" w:themeColor="accent6" w:themeShade="80"/>
          <w:sz w:val="20"/>
          <w:szCs w:val="20"/>
        </w:rPr>
        <w:t>AMBIENTACIÓN:</w:t>
      </w:r>
      <w:r w:rsidRPr="00E24928">
        <w:rPr>
          <w:rFonts w:ascii="Comic Sans MS" w:hAnsi="Comic Sans MS" w:cs="Arial"/>
          <w:color w:val="385623" w:themeColor="accent6" w:themeShade="80"/>
          <w:sz w:val="20"/>
          <w:szCs w:val="20"/>
        </w:rPr>
        <w:t xml:space="preserve"> </w:t>
      </w:r>
    </w:p>
    <w:p w:rsidR="00270954" w:rsidRPr="00E24928" w:rsidRDefault="00270954" w:rsidP="00414B71">
      <w:pPr>
        <w:jc w:val="both"/>
        <w:rPr>
          <w:rFonts w:ascii="Arial" w:hAnsi="Arial" w:cs="Arial"/>
          <w:i/>
          <w:color w:val="385623" w:themeColor="accent6" w:themeShade="80"/>
          <w:sz w:val="20"/>
          <w:szCs w:val="20"/>
        </w:rPr>
      </w:pPr>
    </w:p>
    <w:p w:rsidR="00DF6415" w:rsidRPr="00E24928" w:rsidRDefault="00DC6AB2" w:rsidP="00DF6415">
      <w:pPr>
        <w:jc w:val="both"/>
        <w:rPr>
          <w:rFonts w:ascii="Arial" w:hAnsi="Arial" w:cs="Arial"/>
          <w:i/>
          <w:color w:val="385623" w:themeColor="accent6" w:themeShade="80"/>
          <w:sz w:val="20"/>
          <w:szCs w:val="20"/>
          <w:lang w:val="es-ES" w:eastAsia="es-ES"/>
        </w:rPr>
      </w:pPr>
      <w:r w:rsidRPr="00E24928">
        <w:rPr>
          <w:rFonts w:ascii="Arial" w:hAnsi="Arial" w:cs="Arial"/>
          <w:i/>
          <w:color w:val="385623" w:themeColor="accent6" w:themeShade="80"/>
          <w:sz w:val="20"/>
          <w:szCs w:val="20"/>
          <w:lang w:val="es-ES" w:eastAsia="es-ES"/>
        </w:rPr>
        <w:t xml:space="preserve">El Evangelio de este domingo inicia una intensa instrucción a los discípulos. Jesús ha desvelado poco a poco su </w:t>
      </w:r>
      <w:r w:rsidR="004B42D4" w:rsidRPr="00E24928">
        <w:rPr>
          <w:rFonts w:ascii="Arial" w:hAnsi="Arial" w:cs="Arial"/>
          <w:i/>
          <w:color w:val="385623" w:themeColor="accent6" w:themeShade="80"/>
          <w:sz w:val="20"/>
          <w:szCs w:val="20"/>
          <w:lang w:val="es-ES" w:eastAsia="es-ES"/>
        </w:rPr>
        <w:t xml:space="preserve">verdadero </w:t>
      </w:r>
      <w:r w:rsidRPr="00E24928">
        <w:rPr>
          <w:rFonts w:ascii="Arial" w:hAnsi="Arial" w:cs="Arial"/>
          <w:i/>
          <w:color w:val="385623" w:themeColor="accent6" w:themeShade="80"/>
          <w:sz w:val="20"/>
          <w:szCs w:val="20"/>
          <w:lang w:val="es-ES" w:eastAsia="es-ES"/>
        </w:rPr>
        <w:t>rostro</w:t>
      </w:r>
      <w:r w:rsidR="004B42D4" w:rsidRPr="00E24928">
        <w:rPr>
          <w:rFonts w:ascii="Arial" w:hAnsi="Arial" w:cs="Arial"/>
          <w:i/>
          <w:color w:val="385623" w:themeColor="accent6" w:themeShade="80"/>
          <w:sz w:val="20"/>
          <w:szCs w:val="20"/>
          <w:lang w:val="es-ES" w:eastAsia="es-ES"/>
        </w:rPr>
        <w:t>. Es el Mesías. Pero su mesianismo pasa por el sufrimiento, la condena y la muerte. Y este camino de cruz hay que recorrerlo. Creer es aceptar un compromiso vital que lleva a dar incluso la vida por seguir al Señor.</w:t>
      </w:r>
    </w:p>
    <w:p w:rsidR="00292CB3" w:rsidRPr="00292CB3" w:rsidRDefault="00292CB3" w:rsidP="00292CB3">
      <w:pPr>
        <w:pStyle w:val="Default"/>
        <w:jc w:val="both"/>
        <w:rPr>
          <w:rFonts w:ascii="Arial" w:hAnsi="Arial" w:cs="Arial"/>
          <w:i/>
          <w:sz w:val="20"/>
          <w:szCs w:val="20"/>
        </w:rPr>
      </w:pPr>
    </w:p>
    <w:p w:rsidR="00414B71" w:rsidRPr="00E24928" w:rsidRDefault="00414B71" w:rsidP="00414B71">
      <w:pPr>
        <w:jc w:val="both"/>
        <w:rPr>
          <w:rFonts w:ascii="Comic Sans MS" w:hAnsi="Comic Sans MS" w:cs="Arial"/>
          <w:b/>
          <w:color w:val="806000" w:themeColor="accent4" w:themeShade="80"/>
          <w:sz w:val="22"/>
          <w:szCs w:val="22"/>
        </w:rPr>
      </w:pPr>
      <w:r w:rsidRPr="00E24928">
        <w:rPr>
          <w:rFonts w:ascii="Comic Sans MS" w:hAnsi="Comic Sans MS" w:cs="Arial"/>
          <w:b/>
          <w:color w:val="806000" w:themeColor="accent4" w:themeShade="80"/>
          <w:sz w:val="22"/>
          <w:szCs w:val="22"/>
        </w:rPr>
        <w:t>1. Oración inicial</w:t>
      </w:r>
    </w:p>
    <w:p w:rsidR="006800F9" w:rsidRPr="0084445D" w:rsidRDefault="00D81200" w:rsidP="00E2518E">
      <w:pPr>
        <w:rPr>
          <w:rFonts w:ascii="Arial Narrow" w:hAnsi="Arial Narrow" w:cs="Arial"/>
          <w:bCs/>
          <w:i/>
          <w:iCs/>
          <w:sz w:val="20"/>
          <w:szCs w:val="20"/>
        </w:rPr>
      </w:pPr>
      <w:r>
        <w:rPr>
          <w:noProof/>
          <w:lang w:val="es-PE" w:eastAsia="es-PE"/>
        </w:rPr>
        <w:drawing>
          <wp:anchor distT="0" distB="0" distL="114300" distR="114300" simplePos="0" relativeHeight="251663360" behindDoc="0" locked="0" layoutInCell="1" allowOverlap="1">
            <wp:simplePos x="0" y="0"/>
            <wp:positionH relativeFrom="column">
              <wp:posOffset>2741930</wp:posOffset>
            </wp:positionH>
            <wp:positionV relativeFrom="paragraph">
              <wp:posOffset>405130</wp:posOffset>
            </wp:positionV>
            <wp:extent cx="1040765" cy="1343660"/>
            <wp:effectExtent l="0" t="0" r="6985" b="8890"/>
            <wp:wrapSquare wrapText="bothSides"/>
            <wp:docPr id="202" name="Imagen 202"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24"/>
                    <pic:cNvPicPr>
                      <a:picLocks noChangeAspect="1" noChangeArrowheads="1"/>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076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6415"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Tú sabes, Señor,</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que ante el misterio de tu cruz y entrega</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nuestra fe es siempre débil y pequeña...</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que ante tu rostro sufriente y necesitado</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nuestra fe no te responde con el amor.</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Acrecienta por ello tanto nuestra fe</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como nuestra caridad.</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Y concédenos ser tus discípulos</w:t>
      </w:r>
    </w:p>
    <w:p w:rsidR="004B42D4" w:rsidRDefault="004B42D4" w:rsidP="00292CB3">
      <w:pPr>
        <w:rPr>
          <w:rFonts w:ascii="Arial" w:hAnsi="Arial" w:cs="Arial"/>
          <w:color w:val="000000"/>
          <w:sz w:val="20"/>
          <w:szCs w:val="20"/>
          <w:lang w:val="es-ES" w:eastAsia="es-ES"/>
        </w:rPr>
      </w:pPr>
      <w:r>
        <w:rPr>
          <w:rFonts w:ascii="Arial" w:hAnsi="Arial" w:cs="Arial"/>
          <w:color w:val="000000"/>
          <w:sz w:val="20"/>
          <w:szCs w:val="20"/>
          <w:lang w:val="es-ES" w:eastAsia="es-ES"/>
        </w:rPr>
        <w:t>que no</w:t>
      </w:r>
      <w:r w:rsidR="00276454">
        <w:rPr>
          <w:rFonts w:ascii="Arial" w:hAnsi="Arial" w:cs="Arial"/>
          <w:color w:val="000000"/>
          <w:sz w:val="20"/>
          <w:szCs w:val="20"/>
          <w:lang w:val="es-ES" w:eastAsia="es-ES"/>
        </w:rPr>
        <w:t xml:space="preserve"> te niegan</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sino que perseveran contigo</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también en el misterio de la cruz.</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Y que nuestra vida sea,</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especialmente para con los pobres</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presencia de tu Reino.</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inicio de tu salvación.</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Tú que por nosotros</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no has rechazado el mayor fruto del amor:</w:t>
      </w:r>
    </w:p>
    <w:p w:rsidR="00276454" w:rsidRDefault="00276454" w:rsidP="00292CB3">
      <w:pPr>
        <w:rPr>
          <w:rFonts w:ascii="Arial" w:hAnsi="Arial" w:cs="Arial"/>
          <w:color w:val="000000"/>
          <w:sz w:val="20"/>
          <w:szCs w:val="20"/>
          <w:lang w:val="es-ES" w:eastAsia="es-ES"/>
        </w:rPr>
      </w:pPr>
      <w:r>
        <w:rPr>
          <w:rFonts w:ascii="Arial" w:hAnsi="Arial" w:cs="Arial"/>
          <w:color w:val="000000"/>
          <w:sz w:val="20"/>
          <w:szCs w:val="20"/>
          <w:lang w:val="es-ES" w:eastAsia="es-ES"/>
        </w:rPr>
        <w:t>la entrega generosa de tu pasión.</w:t>
      </w:r>
    </w:p>
    <w:p w:rsidR="00DF6415" w:rsidRDefault="00DF6415" w:rsidP="00292CB3">
      <w:pPr>
        <w:rPr>
          <w:rFonts w:ascii="Arial" w:hAnsi="Arial" w:cs="Arial"/>
          <w:b/>
          <w:sz w:val="20"/>
          <w:szCs w:val="20"/>
        </w:rPr>
      </w:pPr>
      <w:r>
        <w:rPr>
          <w:rFonts w:ascii="Arial" w:hAnsi="Arial" w:cs="Arial"/>
          <w:color w:val="000000"/>
          <w:sz w:val="20"/>
          <w:szCs w:val="20"/>
          <w:lang w:val="es-ES" w:eastAsia="es-ES"/>
        </w:rPr>
        <w:t>AMÉN.</w:t>
      </w:r>
    </w:p>
    <w:p w:rsidR="004D37DC" w:rsidRPr="00E24928" w:rsidRDefault="004B42D4" w:rsidP="004D37DC">
      <w:pPr>
        <w:ind w:right="-87"/>
        <w:jc w:val="both"/>
        <w:rPr>
          <w:rFonts w:ascii="Arial" w:hAnsi="Arial" w:cs="Arial"/>
          <w:color w:val="385623" w:themeColor="accent6" w:themeShade="80"/>
          <w:sz w:val="20"/>
          <w:szCs w:val="20"/>
        </w:rPr>
      </w:pPr>
      <w:r>
        <w:rPr>
          <w:rFonts w:ascii="Arial" w:hAnsi="Arial" w:cs="Arial"/>
          <w:b/>
          <w:sz w:val="20"/>
          <w:szCs w:val="20"/>
        </w:rPr>
        <w:t xml:space="preserve"> </w:t>
      </w:r>
      <w:r w:rsidR="00DF6415">
        <w:rPr>
          <w:rFonts w:ascii="Arial" w:hAnsi="Arial" w:cs="Arial"/>
          <w:b/>
          <w:sz w:val="20"/>
          <w:szCs w:val="20"/>
        </w:rPr>
        <w:br w:type="page"/>
      </w:r>
      <w:r w:rsidR="00D81200" w:rsidRPr="00E24928">
        <w:rPr>
          <w:i/>
          <w:noProof/>
          <w:lang w:val="es-PE" w:eastAsia="es-PE"/>
        </w:rPr>
        <w:lastRenderedPageBreak/>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-11430</wp:posOffset>
                </wp:positionV>
                <wp:extent cx="1529715" cy="704850"/>
                <wp:effectExtent l="57150" t="38100" r="32385" b="57150"/>
                <wp:wrapSquare wrapText="bothSides"/>
                <wp:docPr id="6"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rsidR="00E24928" w:rsidRPr="00FC17DA" w:rsidRDefault="00E24928" w:rsidP="00E24928">
                            <w:pPr>
                              <w:rPr>
                                <w:b/>
                                <w:color w:val="C00000"/>
                              </w:rPr>
                            </w:pPr>
                            <w:r w:rsidRPr="00FC17DA">
                              <w:rPr>
                                <w:b/>
                                <w:color w:val="C00000"/>
                              </w:rPr>
                              <w:t>LECTIO</w:t>
                            </w:r>
                          </w:p>
                          <w:p w:rsidR="00E24928" w:rsidRPr="00E24928" w:rsidRDefault="00E24928" w:rsidP="00E24928">
                            <w:pPr>
                              <w:rPr>
                                <w:b/>
                                <w:color w:val="FFFFFF"/>
                              </w:rPr>
                            </w:pPr>
                            <w:r w:rsidRPr="00E24928">
                              <w:rPr>
                                <w:b/>
                                <w:color w:val="FFFFFF"/>
                              </w:rPr>
                              <w:t>¿Qué dice el texto?</w:t>
                            </w:r>
                          </w:p>
                          <w:p w:rsidR="00E24928" w:rsidRPr="00E24928" w:rsidRDefault="00E24928" w:rsidP="00E24928">
                            <w:pPr>
                              <w:rPr>
                                <w:b/>
                                <w:color w:val="FFFFFF"/>
                              </w:rPr>
                            </w:pPr>
                            <w:r w:rsidRPr="00E24928">
                              <w:rPr>
                                <w:b/>
                                <w:color w:val="FFFFFF"/>
                                <w:sz w:val="20"/>
                              </w:rPr>
                              <w:t>Marcos</w:t>
                            </w:r>
                            <w:r>
                              <w:rPr>
                                <w:b/>
                                <w:color w:val="FFFFFF"/>
                                <w:sz w:val="20"/>
                              </w:rPr>
                              <w:t xml:space="preserve"> </w:t>
                            </w:r>
                            <w:r w:rsidRPr="00E24928">
                              <w:rPr>
                                <w:b/>
                                <w:color w:val="FFFFFF"/>
                                <w:sz w:val="20"/>
                              </w:rPr>
                              <w:t>8,27-35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7" o:spid="_x0000_s1029" style="position:absolute;left:0;text-align:left;margin-left:1.4pt;margin-top:-.9pt;width:120.4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" fillcolor="#81b861" stroked="f">
                <v:fill color2="#61a235" rotate="t" colors="0 #81b861;.5 #6fb242;1 #61a235" focus="100%" type="gradient">
                  <o:fill v:ext="view" type="gradientUnscaled"/>
                </v:fill>
                <v:shadow on="t" color="black" opacity="41287f" offset="0,1.5pt"/>
                <v:textbox>
                  <w:txbxContent>
                    <w:p w:rsidR="00E24928" w:rsidRPr="00FC17DA" w:rsidRDefault="00E24928" w:rsidP="00E24928">
                      <w:pPr>
                        <w:rPr>
                          <w:b/>
                          <w:color w:val="C00000"/>
                        </w:rPr>
                      </w:pPr>
                      <w:r w:rsidRPr="00FC17DA">
                        <w:rPr>
                          <w:b/>
                          <w:color w:val="C00000"/>
                        </w:rPr>
                        <w:t>LECTIO</w:t>
                      </w:r>
                    </w:p>
                    <w:p w:rsidR="00E24928" w:rsidRPr="00E24928" w:rsidRDefault="00E24928" w:rsidP="00E24928">
                      <w:pPr>
                        <w:rPr>
                          <w:b/>
                          <w:color w:val="FFFFFF"/>
                        </w:rPr>
                      </w:pPr>
                      <w:r w:rsidRPr="00E24928">
                        <w:rPr>
                          <w:b/>
                          <w:color w:val="FFFFFF"/>
                        </w:rPr>
                        <w:t>¿Qué dice el texto?</w:t>
                      </w:r>
                    </w:p>
                    <w:p w:rsidR="00E24928" w:rsidRPr="00E24928" w:rsidRDefault="00E24928" w:rsidP="00E24928">
                      <w:pPr>
                        <w:rPr>
                          <w:b/>
                          <w:color w:val="FFFFFF"/>
                        </w:rPr>
                      </w:pPr>
                      <w:r w:rsidRPr="00E24928">
                        <w:rPr>
                          <w:b/>
                          <w:color w:val="FFFFFF"/>
                          <w:sz w:val="20"/>
                        </w:rPr>
                        <w:t>Marcos</w:t>
                      </w:r>
                      <w:r>
                        <w:rPr>
                          <w:b/>
                          <w:color w:val="FFFFFF"/>
                          <w:sz w:val="20"/>
                        </w:rPr>
                        <w:t xml:space="preserve"> </w:t>
                      </w:r>
                      <w:r w:rsidRPr="00E24928">
                        <w:rPr>
                          <w:b/>
                          <w:color w:val="FFFFFF"/>
                          <w:sz w:val="20"/>
                        </w:rPr>
                        <w:t>8,27-35</w:t>
                      </w:r>
                    </w:p>
                  </w:txbxContent>
                </v:textbox>
                <w10:wrap type="square"/>
              </v:roundrect>
            </w:pict>
          </mc:Fallback>
        </mc:AlternateContent>
      </w:r>
      <w:r w:rsidR="00A8519A" w:rsidRPr="00E24928">
        <w:rPr>
          <w:rFonts w:ascii="Arial" w:hAnsi="Arial" w:cs="Arial"/>
          <w:b/>
          <w:i/>
          <w:color w:val="385623" w:themeColor="accent6" w:themeShade="80"/>
          <w:sz w:val="20"/>
          <w:szCs w:val="20"/>
        </w:rPr>
        <w:t>Motivación</w:t>
      </w:r>
      <w:r w:rsidR="005D26C0" w:rsidRPr="00E24928">
        <w:rPr>
          <w:rFonts w:ascii="Arial" w:hAnsi="Arial" w:cs="Arial"/>
          <w:b/>
          <w:i/>
          <w:color w:val="385623" w:themeColor="accent6" w:themeShade="80"/>
          <w:sz w:val="20"/>
          <w:szCs w:val="20"/>
        </w:rPr>
        <w:t>:</w:t>
      </w:r>
      <w:r w:rsidR="007D0408" w:rsidRPr="00E24928">
        <w:rPr>
          <w:rFonts w:ascii="Arial" w:hAnsi="Arial" w:cs="Arial"/>
          <w:i/>
          <w:color w:val="385623" w:themeColor="accent6" w:themeShade="80"/>
          <w:sz w:val="20"/>
          <w:szCs w:val="20"/>
        </w:rPr>
        <w:t xml:space="preserve"> </w:t>
      </w:r>
      <w:r w:rsidR="00ED6895" w:rsidRPr="00E24928">
        <w:rPr>
          <w:rFonts w:ascii="Arial" w:hAnsi="Arial" w:cs="Arial"/>
          <w:i/>
          <w:color w:val="385623" w:themeColor="accent6" w:themeShade="80"/>
          <w:sz w:val="20"/>
          <w:szCs w:val="20"/>
        </w:rPr>
        <w:t>Mientras la multitud sigue sin identificar a Jesús</w:t>
      </w:r>
      <w:r w:rsidR="0069503C" w:rsidRPr="00E24928">
        <w:rPr>
          <w:rFonts w:ascii="Arial" w:hAnsi="Arial" w:cs="Arial"/>
          <w:i/>
          <w:color w:val="385623" w:themeColor="accent6" w:themeShade="80"/>
          <w:sz w:val="20"/>
          <w:szCs w:val="20"/>
        </w:rPr>
        <w:t xml:space="preserve">, los discípulos dan un paso adelante al confesar que es el Mesías. Todo está listo para iniciar el camino hacia Jerusalén, pero Jesús les advierte sobre las exigencias: compartir el camino de su pasión, dar la vida por la causa del Reino, optar por la vida antes que por el egoísmo del mundo. </w:t>
      </w:r>
      <w:r w:rsidR="004D37DC" w:rsidRPr="00E24928">
        <w:rPr>
          <w:rFonts w:ascii="Arial" w:hAnsi="Arial" w:cs="Arial"/>
          <w:i/>
          <w:color w:val="385623" w:themeColor="accent6" w:themeShade="80"/>
          <w:sz w:val="20"/>
          <w:szCs w:val="20"/>
        </w:rPr>
        <w:t>Escuchemos.</w:t>
      </w:r>
    </w:p>
    <w:p w:rsidR="00FD6D81" w:rsidRDefault="00FD6D81" w:rsidP="00356401">
      <w:pPr>
        <w:jc w:val="both"/>
        <w:rPr>
          <w:rFonts w:ascii="Kristen ITC" w:hAnsi="Kristen ITC" w:cs="Arial"/>
          <w:color w:val="385623" w:themeColor="accent6" w:themeShade="80"/>
          <w:sz w:val="20"/>
          <w:szCs w:val="20"/>
        </w:rPr>
      </w:pPr>
    </w:p>
    <w:p w:rsidR="00BD4BC6" w:rsidRPr="00BD4BC6" w:rsidRDefault="00BD4BC6" w:rsidP="00BD4BC6">
      <w:pPr>
        <w:jc w:val="both"/>
        <w:rPr>
          <w:rFonts w:ascii="Arial" w:hAnsi="Arial" w:cs="Arial"/>
          <w:i/>
          <w:sz w:val="20"/>
          <w:szCs w:val="20"/>
        </w:rPr>
      </w:pPr>
      <w:r w:rsidRPr="00BD4BC6">
        <w:rPr>
          <w:rFonts w:ascii="Arial" w:hAnsi="Arial" w:cs="Arial"/>
          <w:sz w:val="20"/>
          <w:szCs w:val="20"/>
        </w:rPr>
        <w:t xml:space="preserve">En aquel tiempo, Jesús y sus discípulos se dirigieron a los pueblos de </w:t>
      </w:r>
      <w:proofErr w:type="spellStart"/>
      <w:r w:rsidRPr="00BD4BC6">
        <w:rPr>
          <w:rFonts w:ascii="Arial" w:hAnsi="Arial" w:cs="Arial"/>
          <w:sz w:val="20"/>
          <w:szCs w:val="20"/>
        </w:rPr>
        <w:t>Cesarea</w:t>
      </w:r>
      <w:proofErr w:type="spellEnd"/>
      <w:r w:rsidRPr="00BD4BC6">
        <w:rPr>
          <w:rFonts w:ascii="Arial" w:hAnsi="Arial" w:cs="Arial"/>
          <w:sz w:val="20"/>
          <w:szCs w:val="20"/>
        </w:rPr>
        <w:t xml:space="preserve"> de Filipo; por el camino, preguntó a sus discípulos:</w:t>
      </w:r>
      <w:r>
        <w:rPr>
          <w:rFonts w:ascii="Arial" w:hAnsi="Arial" w:cs="Arial"/>
          <w:sz w:val="20"/>
          <w:szCs w:val="20"/>
        </w:rPr>
        <w:t xml:space="preserve"> </w:t>
      </w:r>
      <w:r w:rsidRPr="00BD4BC6">
        <w:rPr>
          <w:rFonts w:ascii="Arial" w:hAnsi="Arial" w:cs="Arial"/>
          <w:i/>
          <w:sz w:val="20"/>
          <w:szCs w:val="20"/>
        </w:rPr>
        <w:t>“¿Quién dice la gente que soy yo?”</w:t>
      </w:r>
    </w:p>
    <w:p w:rsidR="00BD4BC6" w:rsidRPr="00BD4BC6" w:rsidRDefault="00BD4BC6" w:rsidP="00BD4BC6">
      <w:pPr>
        <w:jc w:val="both"/>
        <w:rPr>
          <w:rFonts w:ascii="Arial" w:hAnsi="Arial" w:cs="Arial"/>
          <w:sz w:val="20"/>
          <w:szCs w:val="20"/>
        </w:rPr>
      </w:pPr>
      <w:r w:rsidRPr="00BD4BC6">
        <w:rPr>
          <w:rFonts w:ascii="Arial" w:hAnsi="Arial" w:cs="Arial"/>
          <w:sz w:val="20"/>
          <w:szCs w:val="20"/>
        </w:rPr>
        <w:t xml:space="preserve">Ellos le contestaron: </w:t>
      </w:r>
      <w:r>
        <w:rPr>
          <w:rFonts w:ascii="Arial" w:hAnsi="Arial" w:cs="Arial"/>
          <w:sz w:val="20"/>
          <w:szCs w:val="20"/>
        </w:rPr>
        <w:t>“</w:t>
      </w:r>
      <w:r w:rsidRPr="00BD4BC6">
        <w:rPr>
          <w:rFonts w:ascii="Arial" w:hAnsi="Arial" w:cs="Arial"/>
          <w:sz w:val="20"/>
          <w:szCs w:val="20"/>
        </w:rPr>
        <w:t>Unos, Juan Bautista; otros, Elía</w:t>
      </w:r>
      <w:r>
        <w:rPr>
          <w:rFonts w:ascii="Arial" w:hAnsi="Arial" w:cs="Arial"/>
          <w:sz w:val="20"/>
          <w:szCs w:val="20"/>
        </w:rPr>
        <w:t>s; y otros, uno de los profetas”</w:t>
      </w:r>
      <w:r w:rsidRPr="00BD4BC6">
        <w:rPr>
          <w:rFonts w:ascii="Arial" w:hAnsi="Arial" w:cs="Arial"/>
          <w:sz w:val="20"/>
          <w:szCs w:val="20"/>
        </w:rPr>
        <w:t>.</w:t>
      </w:r>
    </w:p>
    <w:p w:rsidR="00BD4BC6" w:rsidRPr="00BD4BC6" w:rsidRDefault="00BD4BC6" w:rsidP="00BD4BC6">
      <w:pPr>
        <w:jc w:val="both"/>
        <w:rPr>
          <w:rFonts w:ascii="Arial" w:hAnsi="Arial" w:cs="Arial"/>
          <w:i/>
          <w:sz w:val="20"/>
          <w:szCs w:val="20"/>
        </w:rPr>
      </w:pPr>
      <w:r w:rsidRPr="00BD4BC6">
        <w:rPr>
          <w:rFonts w:ascii="Arial" w:hAnsi="Arial" w:cs="Arial"/>
          <w:sz w:val="20"/>
          <w:szCs w:val="20"/>
        </w:rPr>
        <w:t>Él les preguntó:</w:t>
      </w:r>
      <w:r>
        <w:rPr>
          <w:rFonts w:ascii="Arial" w:hAnsi="Arial" w:cs="Arial"/>
          <w:sz w:val="20"/>
          <w:szCs w:val="20"/>
        </w:rPr>
        <w:t xml:space="preserve"> </w:t>
      </w:r>
      <w:r w:rsidRPr="00BD4BC6">
        <w:rPr>
          <w:rFonts w:ascii="Arial" w:hAnsi="Arial" w:cs="Arial"/>
          <w:i/>
          <w:sz w:val="20"/>
          <w:szCs w:val="20"/>
        </w:rPr>
        <w:t>“Y ustedes, ¿quién dicen que soy?”</w:t>
      </w:r>
    </w:p>
    <w:p w:rsidR="00BD4BC6" w:rsidRPr="00BD4BC6" w:rsidRDefault="00BD4BC6" w:rsidP="00BD4BC6">
      <w:pPr>
        <w:jc w:val="both"/>
        <w:rPr>
          <w:rFonts w:ascii="Arial" w:hAnsi="Arial" w:cs="Arial"/>
          <w:sz w:val="20"/>
          <w:szCs w:val="20"/>
        </w:rPr>
      </w:pPr>
      <w:r w:rsidRPr="00BD4BC6">
        <w:rPr>
          <w:rFonts w:ascii="Arial" w:hAnsi="Arial" w:cs="Arial"/>
          <w:sz w:val="20"/>
          <w:szCs w:val="20"/>
        </w:rPr>
        <w:t>Pedro le contestó:</w:t>
      </w:r>
      <w:r>
        <w:rPr>
          <w:rFonts w:ascii="Arial" w:hAnsi="Arial" w:cs="Arial"/>
          <w:sz w:val="20"/>
          <w:szCs w:val="20"/>
        </w:rPr>
        <w:t xml:space="preserve"> “</w:t>
      </w:r>
      <w:r w:rsidRPr="00BD4BC6">
        <w:rPr>
          <w:rFonts w:ascii="Arial" w:hAnsi="Arial" w:cs="Arial"/>
          <w:sz w:val="20"/>
          <w:szCs w:val="20"/>
        </w:rPr>
        <w:t>Tú eres el Mesías</w:t>
      </w:r>
      <w:r>
        <w:rPr>
          <w:rFonts w:ascii="Arial" w:hAnsi="Arial" w:cs="Arial"/>
          <w:sz w:val="20"/>
          <w:szCs w:val="20"/>
        </w:rPr>
        <w:t>”</w:t>
      </w:r>
      <w:r w:rsidRPr="00BD4BC6">
        <w:rPr>
          <w:rFonts w:ascii="Arial" w:hAnsi="Arial" w:cs="Arial"/>
          <w:sz w:val="20"/>
          <w:szCs w:val="20"/>
        </w:rPr>
        <w:t>.</w:t>
      </w:r>
    </w:p>
    <w:p w:rsidR="00BD4BC6" w:rsidRPr="00BD4BC6" w:rsidRDefault="00BD4BC6" w:rsidP="00BD4BC6">
      <w:pPr>
        <w:jc w:val="both"/>
        <w:rPr>
          <w:rFonts w:ascii="Arial" w:hAnsi="Arial" w:cs="Arial"/>
          <w:sz w:val="20"/>
          <w:szCs w:val="20"/>
        </w:rPr>
      </w:pPr>
      <w:r w:rsidRPr="00BD4BC6">
        <w:rPr>
          <w:rFonts w:ascii="Arial" w:hAnsi="Arial" w:cs="Arial"/>
          <w:sz w:val="20"/>
          <w:szCs w:val="20"/>
        </w:rPr>
        <w:t>Él les prohibió terminantemente decírselo a nadie.</w:t>
      </w:r>
    </w:p>
    <w:p w:rsidR="00BD4BC6" w:rsidRPr="00BD4BC6" w:rsidRDefault="00BD4BC6" w:rsidP="00BD4BC6">
      <w:pPr>
        <w:jc w:val="both"/>
        <w:rPr>
          <w:rFonts w:ascii="Arial" w:hAnsi="Arial" w:cs="Arial"/>
          <w:sz w:val="20"/>
          <w:szCs w:val="20"/>
        </w:rPr>
      </w:pPr>
      <w:r w:rsidRPr="00BD4BC6">
        <w:rPr>
          <w:rFonts w:ascii="Arial" w:hAnsi="Arial" w:cs="Arial"/>
          <w:sz w:val="20"/>
          <w:szCs w:val="20"/>
        </w:rPr>
        <w:t>Y empezó a instruirlos:</w:t>
      </w:r>
    </w:p>
    <w:p w:rsidR="00BD4BC6" w:rsidRPr="00BD4BC6" w:rsidRDefault="00BD4BC6" w:rsidP="00BD4BC6">
      <w:pPr>
        <w:jc w:val="both"/>
        <w:rPr>
          <w:rFonts w:ascii="Arial" w:hAnsi="Arial" w:cs="Arial"/>
          <w:i/>
          <w:sz w:val="20"/>
          <w:szCs w:val="20"/>
        </w:rPr>
      </w:pPr>
      <w:r w:rsidRPr="00BD4BC6">
        <w:rPr>
          <w:rFonts w:ascii="Arial" w:hAnsi="Arial" w:cs="Arial"/>
          <w:i/>
          <w:sz w:val="20"/>
          <w:szCs w:val="20"/>
        </w:rPr>
        <w:t>“El Hijo del hombre tiene que padecer mucho, tiene que ser condenado por los ancianos, sumos sacerdotes y escribas, ser ejecutado y resucitar a los tres días”.</w:t>
      </w:r>
    </w:p>
    <w:p w:rsidR="00BD4BC6" w:rsidRPr="00BD4BC6" w:rsidRDefault="00BD4BC6" w:rsidP="00BD4BC6">
      <w:pPr>
        <w:jc w:val="both"/>
        <w:rPr>
          <w:rFonts w:ascii="Arial" w:hAnsi="Arial" w:cs="Arial"/>
          <w:i/>
          <w:sz w:val="20"/>
          <w:szCs w:val="20"/>
        </w:rPr>
      </w:pPr>
      <w:r w:rsidRPr="00BD4BC6">
        <w:rPr>
          <w:rFonts w:ascii="Arial" w:hAnsi="Arial" w:cs="Arial"/>
          <w:sz w:val="20"/>
          <w:szCs w:val="20"/>
        </w:rPr>
        <w:t>Se lo explicaba con toda claridad. Entonces Pedro lo llevó aparte y se puso a increparlo. Jesús se volvió y, de cara a los discípulos, increpó a Pedro:</w:t>
      </w:r>
      <w:r>
        <w:rPr>
          <w:rFonts w:ascii="Arial" w:hAnsi="Arial" w:cs="Arial"/>
          <w:sz w:val="20"/>
          <w:szCs w:val="20"/>
        </w:rPr>
        <w:t xml:space="preserve"> </w:t>
      </w:r>
      <w:r w:rsidRPr="00BD4BC6">
        <w:rPr>
          <w:rFonts w:ascii="Arial" w:hAnsi="Arial" w:cs="Arial"/>
          <w:i/>
          <w:sz w:val="20"/>
          <w:szCs w:val="20"/>
        </w:rPr>
        <w:t xml:space="preserve">“¡Quítate de </w:t>
      </w:r>
      <w:proofErr w:type="spellStart"/>
      <w:r w:rsidRPr="00BD4BC6">
        <w:rPr>
          <w:rFonts w:ascii="Arial" w:hAnsi="Arial" w:cs="Arial"/>
          <w:i/>
          <w:sz w:val="20"/>
          <w:szCs w:val="20"/>
        </w:rPr>
        <w:t>mi</w:t>
      </w:r>
      <w:proofErr w:type="spellEnd"/>
      <w:r w:rsidRPr="00BD4BC6">
        <w:rPr>
          <w:rFonts w:ascii="Arial" w:hAnsi="Arial" w:cs="Arial"/>
          <w:i/>
          <w:sz w:val="20"/>
          <w:szCs w:val="20"/>
        </w:rPr>
        <w:t xml:space="preserve"> vista, Satanás! ¡Tú piensas como los hombres, no como Dios!”</w:t>
      </w:r>
    </w:p>
    <w:p w:rsidR="00BD4BC6" w:rsidRPr="00BD4BC6" w:rsidRDefault="00BD4BC6" w:rsidP="00BD4BC6">
      <w:pPr>
        <w:jc w:val="both"/>
        <w:rPr>
          <w:rFonts w:ascii="Arial" w:hAnsi="Arial" w:cs="Arial"/>
          <w:sz w:val="20"/>
          <w:szCs w:val="20"/>
        </w:rPr>
      </w:pPr>
      <w:r w:rsidRPr="00BD4BC6">
        <w:rPr>
          <w:rFonts w:ascii="Arial" w:hAnsi="Arial" w:cs="Arial"/>
          <w:sz w:val="20"/>
          <w:szCs w:val="20"/>
        </w:rPr>
        <w:t>Después llamó a la gente y a sus discípulos, y les dijo:</w:t>
      </w:r>
    </w:p>
    <w:p w:rsidR="00BD4BC6" w:rsidRPr="00BD4BC6" w:rsidRDefault="00BD4BC6" w:rsidP="00BD4BC6">
      <w:pPr>
        <w:jc w:val="both"/>
        <w:rPr>
          <w:rFonts w:ascii="Arial" w:hAnsi="Arial" w:cs="Arial"/>
          <w:sz w:val="20"/>
          <w:szCs w:val="20"/>
        </w:rPr>
      </w:pPr>
      <w:r>
        <w:rPr>
          <w:rFonts w:ascii="Arial" w:hAnsi="Arial" w:cs="Arial"/>
          <w:sz w:val="20"/>
          <w:szCs w:val="20"/>
        </w:rPr>
        <w:t>- “</w:t>
      </w:r>
      <w:r w:rsidRPr="00BD4BC6">
        <w:rPr>
          <w:rFonts w:ascii="Arial" w:hAnsi="Arial" w:cs="Arial"/>
          <w:sz w:val="20"/>
          <w:szCs w:val="20"/>
        </w:rPr>
        <w:t>El que quiera seguirme, que renuncie a sí mismo, que cargue con su cruz y me siga. Porque, el que quiera salvar su vida la perderá; pero el que pierda su vida por m</w:t>
      </w:r>
      <w:r>
        <w:rPr>
          <w:rFonts w:ascii="Arial" w:hAnsi="Arial" w:cs="Arial"/>
          <w:sz w:val="20"/>
          <w:szCs w:val="20"/>
        </w:rPr>
        <w:t>í y por el Evangelio la salvará”</w:t>
      </w:r>
      <w:r w:rsidRPr="00BD4BC6">
        <w:rPr>
          <w:rFonts w:ascii="Arial" w:hAnsi="Arial" w:cs="Arial"/>
          <w:sz w:val="20"/>
          <w:szCs w:val="20"/>
        </w:rPr>
        <w:t>.</w:t>
      </w:r>
    </w:p>
    <w:p w:rsidR="00BD4BC6" w:rsidRDefault="00BD4BC6" w:rsidP="004B5158">
      <w:pPr>
        <w:autoSpaceDE w:val="0"/>
        <w:autoSpaceDN w:val="0"/>
        <w:adjustRightInd w:val="0"/>
        <w:jc w:val="both"/>
        <w:rPr>
          <w:rFonts w:ascii="Arial" w:hAnsi="Arial" w:cs="Arial"/>
          <w:b/>
          <w:bCs/>
          <w:color w:val="806000" w:themeColor="accent4" w:themeShade="80"/>
          <w:sz w:val="20"/>
          <w:szCs w:val="20"/>
        </w:rPr>
      </w:pPr>
    </w:p>
    <w:p w:rsidR="005D26C0" w:rsidRPr="00E24928" w:rsidRDefault="005D26C0" w:rsidP="004B5158">
      <w:pPr>
        <w:autoSpaceDE w:val="0"/>
        <w:autoSpaceDN w:val="0"/>
        <w:adjustRightInd w:val="0"/>
        <w:jc w:val="both"/>
        <w:rPr>
          <w:rFonts w:ascii="Arial" w:hAnsi="Arial" w:cs="Arial"/>
          <w:b/>
          <w:bCs/>
          <w:color w:val="806000" w:themeColor="accent4" w:themeShade="80"/>
          <w:sz w:val="20"/>
          <w:szCs w:val="20"/>
        </w:rPr>
      </w:pPr>
      <w:r w:rsidRPr="00E24928">
        <w:rPr>
          <w:rFonts w:ascii="Arial" w:hAnsi="Arial" w:cs="Arial"/>
          <w:b/>
          <w:bCs/>
          <w:color w:val="806000" w:themeColor="accent4" w:themeShade="80"/>
          <w:sz w:val="20"/>
          <w:szCs w:val="20"/>
        </w:rPr>
        <w:t>Preguntas para la lectura</w:t>
      </w:r>
      <w:r w:rsidR="00367C09" w:rsidRPr="00E24928">
        <w:rPr>
          <w:rFonts w:ascii="Arial" w:hAnsi="Arial" w:cs="Arial"/>
          <w:b/>
          <w:bCs/>
          <w:color w:val="806000" w:themeColor="accent4" w:themeShade="80"/>
          <w:sz w:val="20"/>
          <w:szCs w:val="20"/>
        </w:rPr>
        <w:t>:</w:t>
      </w:r>
    </w:p>
    <w:p w:rsidR="00C92F9D" w:rsidRDefault="001C70F5" w:rsidP="008E0182">
      <w:pPr>
        <w:pStyle w:val="Textoindependiente"/>
        <w:numPr>
          <w:ilvl w:val="0"/>
          <w:numId w:val="43"/>
        </w:numPr>
        <w:autoSpaceDE w:val="0"/>
        <w:autoSpaceDN w:val="0"/>
        <w:adjustRightInd w:val="0"/>
        <w:ind w:right="338"/>
        <w:rPr>
          <w:rFonts w:ascii="Arial" w:hAnsi="Arial" w:cs="Arial"/>
          <w:sz w:val="20"/>
          <w:szCs w:val="20"/>
        </w:rPr>
      </w:pPr>
      <w:r>
        <w:rPr>
          <w:rFonts w:ascii="Arial" w:hAnsi="Arial" w:cs="Arial"/>
          <w:sz w:val="20"/>
          <w:szCs w:val="20"/>
        </w:rPr>
        <w:t>¿Qué pregunta Jesús a los discípulos? ¿Qué responden?</w:t>
      </w:r>
    </w:p>
    <w:p w:rsidR="001C70F5" w:rsidRDefault="001C70F5" w:rsidP="008E0182">
      <w:pPr>
        <w:pStyle w:val="Textoindependiente"/>
        <w:numPr>
          <w:ilvl w:val="0"/>
          <w:numId w:val="43"/>
        </w:numPr>
        <w:autoSpaceDE w:val="0"/>
        <w:autoSpaceDN w:val="0"/>
        <w:adjustRightInd w:val="0"/>
        <w:ind w:right="338"/>
        <w:rPr>
          <w:rFonts w:ascii="Arial" w:hAnsi="Arial" w:cs="Arial"/>
          <w:sz w:val="20"/>
          <w:szCs w:val="20"/>
        </w:rPr>
      </w:pPr>
      <w:r>
        <w:rPr>
          <w:rFonts w:ascii="Arial" w:hAnsi="Arial" w:cs="Arial"/>
          <w:sz w:val="20"/>
          <w:szCs w:val="20"/>
        </w:rPr>
        <w:t>¿Cuál fue la respuesta de Pedro? ¿Cómo reacciona Jesús ante la confesión de fe de Pedro?</w:t>
      </w:r>
    </w:p>
    <w:p w:rsidR="001C70F5" w:rsidRDefault="001C70F5" w:rsidP="008E0182">
      <w:pPr>
        <w:pStyle w:val="Textoindependiente"/>
        <w:numPr>
          <w:ilvl w:val="0"/>
          <w:numId w:val="43"/>
        </w:numPr>
        <w:autoSpaceDE w:val="0"/>
        <w:autoSpaceDN w:val="0"/>
        <w:adjustRightInd w:val="0"/>
        <w:ind w:right="338"/>
        <w:rPr>
          <w:rFonts w:ascii="Arial" w:hAnsi="Arial" w:cs="Arial"/>
          <w:sz w:val="20"/>
          <w:szCs w:val="20"/>
        </w:rPr>
      </w:pPr>
      <w:r>
        <w:rPr>
          <w:rFonts w:ascii="Arial" w:hAnsi="Arial" w:cs="Arial"/>
          <w:sz w:val="20"/>
          <w:szCs w:val="20"/>
        </w:rPr>
        <w:t>La respuesta provoca una enseñanza. ¿Cuál es la enseñanza de Jesús? ¿Qué novedad aporta?</w:t>
      </w:r>
    </w:p>
    <w:p w:rsidR="001C70F5" w:rsidRDefault="001C70F5" w:rsidP="008E0182">
      <w:pPr>
        <w:pStyle w:val="Textoindependiente"/>
        <w:numPr>
          <w:ilvl w:val="0"/>
          <w:numId w:val="43"/>
        </w:numPr>
        <w:autoSpaceDE w:val="0"/>
        <w:autoSpaceDN w:val="0"/>
        <w:adjustRightInd w:val="0"/>
        <w:ind w:right="338"/>
        <w:rPr>
          <w:rFonts w:ascii="Arial" w:hAnsi="Arial" w:cs="Arial"/>
          <w:sz w:val="20"/>
          <w:szCs w:val="20"/>
        </w:rPr>
      </w:pPr>
      <w:r>
        <w:rPr>
          <w:rFonts w:ascii="Arial" w:hAnsi="Arial" w:cs="Arial"/>
          <w:sz w:val="20"/>
          <w:szCs w:val="20"/>
        </w:rPr>
        <w:t>¿Cómo reacciona Pedro ante esta enseñanza? ¿Con qué palabras le dice Jesús que vuelva a su lugar de discípulo?</w:t>
      </w:r>
    </w:p>
    <w:p w:rsidR="001C70F5" w:rsidRPr="008E0182" w:rsidRDefault="001C70F5" w:rsidP="008E0182">
      <w:pPr>
        <w:pStyle w:val="Textoindependiente"/>
        <w:numPr>
          <w:ilvl w:val="0"/>
          <w:numId w:val="43"/>
        </w:numPr>
        <w:autoSpaceDE w:val="0"/>
        <w:autoSpaceDN w:val="0"/>
        <w:adjustRightInd w:val="0"/>
        <w:ind w:right="338"/>
        <w:rPr>
          <w:rFonts w:ascii="Arial" w:hAnsi="Arial" w:cs="Arial"/>
          <w:sz w:val="20"/>
          <w:szCs w:val="20"/>
        </w:rPr>
      </w:pPr>
      <w:r>
        <w:rPr>
          <w:rFonts w:ascii="Arial" w:hAnsi="Arial" w:cs="Arial"/>
          <w:sz w:val="20"/>
          <w:szCs w:val="20"/>
        </w:rPr>
        <w:t>¿Cuál es el camino que marca Jesús a partir de ahora?</w:t>
      </w:r>
    </w:p>
    <w:p w:rsidR="00E2518E" w:rsidRDefault="00E2518E" w:rsidP="00D64C15">
      <w:pPr>
        <w:jc w:val="both"/>
        <w:rPr>
          <w:rFonts w:ascii="Arial" w:hAnsi="Arial" w:cs="Arial"/>
          <w:sz w:val="20"/>
          <w:szCs w:val="20"/>
        </w:rPr>
      </w:pPr>
    </w:p>
    <w:p w:rsidR="003B5841" w:rsidRPr="00E24928" w:rsidRDefault="00D81200" w:rsidP="003441FD">
      <w:pPr>
        <w:jc w:val="both"/>
        <w:rPr>
          <w:rFonts w:ascii="Arial" w:hAnsi="Arial" w:cs="Arial"/>
          <w:i/>
          <w:color w:val="385623" w:themeColor="accent6" w:themeShade="80"/>
          <w:sz w:val="20"/>
          <w:szCs w:val="20"/>
        </w:rPr>
      </w:pPr>
      <w:r>
        <w:rPr>
          <w:noProof/>
          <w:lang w:val="es-PE" w:eastAsia="es-PE"/>
        </w:rPr>
        <mc:AlternateContent>
          <mc:Choice Requires="wps">
            <w:drawing>
              <wp:anchor distT="0" distB="0" distL="114300" distR="114300" simplePos="0" relativeHeight="251667456" behindDoc="0" locked="0" layoutInCell="1" allowOverlap="1">
                <wp:simplePos x="0" y="0"/>
                <wp:positionH relativeFrom="margin">
                  <wp:posOffset>2581275</wp:posOffset>
                </wp:positionH>
                <wp:positionV relativeFrom="margin">
                  <wp:posOffset>201295</wp:posOffset>
                </wp:positionV>
                <wp:extent cx="1304925" cy="643890"/>
                <wp:effectExtent l="57150" t="38100" r="47625" b="60960"/>
                <wp:wrapSquare wrapText="bothSides"/>
                <wp:docPr id="5"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43890"/>
                        </a:xfrm>
                        <a:prstGeom prst="roundRect">
                          <a:avLst>
                            <a:gd name="adj" fmla="val 16667"/>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rsidR="00E24928" w:rsidRPr="00446A70" w:rsidRDefault="00E24928" w:rsidP="00E24928">
                            <w:pPr>
                              <w:rPr>
                                <w:b/>
                                <w:color w:val="C00000"/>
                              </w:rPr>
                            </w:pPr>
                            <w:r w:rsidRPr="00446A70">
                              <w:rPr>
                                <w:b/>
                                <w:color w:val="C00000"/>
                              </w:rPr>
                              <w:t>MEDITATIO</w:t>
                            </w:r>
                          </w:p>
                          <w:p w:rsidR="00E24928" w:rsidRPr="00446A70" w:rsidRDefault="00E24928" w:rsidP="00E24928">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3" o:spid="_x0000_s1030" style="position:absolute;left:0;text-align:left;margin-left:203.25pt;margin-top:15.85pt;width:102.75pt;height:50.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" fillcolor="#81b861" stroked="f">
                <v:fill color2="#61a235" rotate="t" colors="0 #81b861;.5 #6fb242;1 #61a235" focus="100%" type="gradient">
                  <o:fill v:ext="view" type="gradientUnscaled"/>
                </v:fill>
                <v:shadow on="t" color="black" opacity="41287f" offset="0,1.5pt"/>
                <v:textbox>
                  <w:txbxContent>
                    <w:p w:rsidR="00E24928" w:rsidRPr="00446A70" w:rsidRDefault="00E24928" w:rsidP="00E24928">
                      <w:pPr>
                        <w:rPr>
                          <w:b/>
                          <w:color w:val="C00000"/>
                        </w:rPr>
                      </w:pPr>
                      <w:r w:rsidRPr="00446A70">
                        <w:rPr>
                          <w:b/>
                          <w:color w:val="C00000"/>
                        </w:rPr>
                        <w:t>MEDITATIO</w:t>
                      </w:r>
                    </w:p>
                    <w:p w:rsidR="00E24928" w:rsidRPr="00446A70" w:rsidRDefault="00E24928" w:rsidP="00E24928">
                      <w:pPr>
                        <w:rPr>
                          <w:b/>
                        </w:rPr>
                      </w:pPr>
                      <w:r w:rsidRPr="00446A70">
                        <w:rPr>
                          <w:b/>
                        </w:rPr>
                        <w:t>¿Qué ME dice el texto?</w:t>
                      </w:r>
                    </w:p>
                  </w:txbxContent>
                </v:textbox>
                <w10:wrap type="square" anchorx="margin" anchory="margin"/>
              </v:roundrect>
            </w:pict>
          </mc:Fallback>
        </mc:AlternateContent>
      </w:r>
      <w:r w:rsidR="00A47232" w:rsidRPr="00E24928">
        <w:rPr>
          <w:rFonts w:ascii="Arial" w:hAnsi="Arial" w:cs="Arial"/>
          <w:b/>
          <w:i/>
          <w:color w:val="385623" w:themeColor="accent6" w:themeShade="80"/>
          <w:sz w:val="20"/>
          <w:szCs w:val="20"/>
        </w:rPr>
        <w:t>Mo</w:t>
      </w:r>
      <w:r w:rsidR="00E2518E" w:rsidRPr="00E24928">
        <w:rPr>
          <w:rFonts w:ascii="Arial" w:hAnsi="Arial" w:cs="Arial"/>
          <w:b/>
          <w:i/>
          <w:color w:val="385623" w:themeColor="accent6" w:themeShade="80"/>
          <w:sz w:val="20"/>
          <w:szCs w:val="20"/>
        </w:rPr>
        <w:t>t</w:t>
      </w:r>
      <w:r w:rsidR="00A47232" w:rsidRPr="00E24928">
        <w:rPr>
          <w:rFonts w:ascii="Arial" w:hAnsi="Arial" w:cs="Arial"/>
          <w:b/>
          <w:i/>
          <w:color w:val="385623" w:themeColor="accent6" w:themeShade="80"/>
          <w:sz w:val="20"/>
          <w:szCs w:val="20"/>
        </w:rPr>
        <w:t>i</w:t>
      </w:r>
      <w:r w:rsidR="00E2518E" w:rsidRPr="00E24928">
        <w:rPr>
          <w:rFonts w:ascii="Arial" w:hAnsi="Arial" w:cs="Arial"/>
          <w:b/>
          <w:i/>
          <w:color w:val="385623" w:themeColor="accent6" w:themeShade="80"/>
          <w:sz w:val="20"/>
          <w:szCs w:val="20"/>
        </w:rPr>
        <w:t>va</w:t>
      </w:r>
      <w:r w:rsidR="00A47232" w:rsidRPr="00E24928">
        <w:rPr>
          <w:rFonts w:ascii="Arial" w:hAnsi="Arial" w:cs="Arial"/>
          <w:b/>
          <w:i/>
          <w:color w:val="385623" w:themeColor="accent6" w:themeShade="80"/>
          <w:sz w:val="20"/>
          <w:szCs w:val="20"/>
        </w:rPr>
        <w:t xml:space="preserve">ción: </w:t>
      </w:r>
      <w:r w:rsidR="00ED6895" w:rsidRPr="00E24928">
        <w:rPr>
          <w:rFonts w:ascii="Arial" w:hAnsi="Arial" w:cs="Arial"/>
          <w:i/>
          <w:color w:val="385623" w:themeColor="accent6" w:themeShade="80"/>
          <w:sz w:val="20"/>
          <w:szCs w:val="20"/>
        </w:rPr>
        <w:t>Cuando el discípulo carga su cruz, es el mismo Cristo crucificado que se hace presente en su dolor, en su cansancio, en su fracaso. De esta manera, la cruz que tenemos se convierte en una experiencia de amor, el amor más grande que puede vivir un ser humano.</w:t>
      </w:r>
    </w:p>
    <w:p w:rsidR="00ED6895" w:rsidRPr="00E924BF" w:rsidRDefault="00ED6895" w:rsidP="003441FD">
      <w:pPr>
        <w:jc w:val="both"/>
        <w:rPr>
          <w:rFonts w:ascii="Arial" w:hAnsi="Arial" w:cs="Arial"/>
          <w:b/>
          <w:i/>
          <w:sz w:val="20"/>
          <w:szCs w:val="20"/>
        </w:rPr>
      </w:pPr>
    </w:p>
    <w:p w:rsidR="001C70F5" w:rsidRPr="001C70F5" w:rsidRDefault="001C70F5" w:rsidP="001C70F5">
      <w:pPr>
        <w:numPr>
          <w:ilvl w:val="0"/>
          <w:numId w:val="42"/>
        </w:numPr>
        <w:autoSpaceDE w:val="0"/>
        <w:autoSpaceDN w:val="0"/>
        <w:adjustRightInd w:val="0"/>
        <w:jc w:val="both"/>
        <w:rPr>
          <w:rFonts w:ascii="Arial" w:hAnsi="Arial" w:cs="Arial"/>
          <w:sz w:val="20"/>
          <w:szCs w:val="20"/>
        </w:rPr>
      </w:pPr>
      <w:r w:rsidRPr="001C70F5">
        <w:rPr>
          <w:rFonts w:ascii="Arial" w:hAnsi="Arial" w:cs="Arial"/>
          <w:sz w:val="20"/>
          <w:szCs w:val="20"/>
        </w:rPr>
        <w:t xml:space="preserve">Jesús pregunta a sus discípulos </w:t>
      </w:r>
      <w:r w:rsidRPr="001C70F5">
        <w:rPr>
          <w:rFonts w:ascii="Arial" w:hAnsi="Arial" w:cs="Arial"/>
          <w:i/>
          <w:sz w:val="20"/>
          <w:szCs w:val="20"/>
        </w:rPr>
        <w:t>“quién dice la gente que soy yo”</w:t>
      </w:r>
      <w:r w:rsidRPr="001C70F5">
        <w:rPr>
          <w:rFonts w:ascii="Arial" w:hAnsi="Arial" w:cs="Arial"/>
          <w:sz w:val="20"/>
          <w:szCs w:val="20"/>
        </w:rPr>
        <w:t>: Para el mundo de hoy, ¿quién es Jesús?</w:t>
      </w:r>
    </w:p>
    <w:p w:rsidR="001C70F5" w:rsidRPr="001C70F5" w:rsidRDefault="001C70F5" w:rsidP="00C50B10">
      <w:pPr>
        <w:numPr>
          <w:ilvl w:val="0"/>
          <w:numId w:val="42"/>
        </w:numPr>
        <w:autoSpaceDE w:val="0"/>
        <w:autoSpaceDN w:val="0"/>
        <w:adjustRightInd w:val="0"/>
        <w:jc w:val="both"/>
        <w:rPr>
          <w:rFonts w:ascii="Arial" w:hAnsi="Arial" w:cs="Arial"/>
          <w:sz w:val="20"/>
          <w:szCs w:val="20"/>
        </w:rPr>
      </w:pPr>
      <w:r w:rsidRPr="001C70F5">
        <w:rPr>
          <w:rFonts w:ascii="Arial" w:hAnsi="Arial" w:cs="Arial"/>
          <w:sz w:val="20"/>
          <w:szCs w:val="20"/>
        </w:rPr>
        <w:t>¿Acepto el misterio pascual que implica cruz y resurrección en mi vida? ¿En qué se ve?</w:t>
      </w:r>
    </w:p>
    <w:p w:rsidR="0097747C" w:rsidRDefault="0097747C" w:rsidP="0097747C">
      <w:pPr>
        <w:numPr>
          <w:ilvl w:val="0"/>
          <w:numId w:val="42"/>
        </w:numPr>
        <w:autoSpaceDE w:val="0"/>
        <w:autoSpaceDN w:val="0"/>
        <w:adjustRightInd w:val="0"/>
        <w:jc w:val="both"/>
        <w:rPr>
          <w:rFonts w:ascii="Arial" w:hAnsi="Arial" w:cs="Arial"/>
          <w:sz w:val="20"/>
          <w:szCs w:val="20"/>
        </w:rPr>
      </w:pPr>
      <w:r w:rsidRPr="0097747C">
        <w:rPr>
          <w:rFonts w:ascii="Arial" w:hAnsi="Arial" w:cs="Arial"/>
          <w:sz w:val="20"/>
          <w:szCs w:val="20"/>
        </w:rPr>
        <w:t xml:space="preserve">¿En qué situaciones de mi vida no he aceptado la realidad del sufrimiento y de la muerte? ¿Me rebelo contra Dios? ¿De qué forma? </w:t>
      </w:r>
    </w:p>
    <w:p w:rsidR="0097747C" w:rsidRDefault="0097747C" w:rsidP="0097747C">
      <w:pPr>
        <w:numPr>
          <w:ilvl w:val="0"/>
          <w:numId w:val="42"/>
        </w:numPr>
        <w:autoSpaceDE w:val="0"/>
        <w:autoSpaceDN w:val="0"/>
        <w:adjustRightInd w:val="0"/>
        <w:jc w:val="both"/>
        <w:rPr>
          <w:rFonts w:ascii="Arial" w:hAnsi="Arial" w:cs="Arial"/>
          <w:sz w:val="20"/>
          <w:szCs w:val="20"/>
        </w:rPr>
      </w:pPr>
      <w:r w:rsidRPr="0097747C">
        <w:rPr>
          <w:rFonts w:ascii="Arial" w:hAnsi="Arial" w:cs="Arial"/>
          <w:sz w:val="20"/>
          <w:szCs w:val="20"/>
        </w:rPr>
        <w:t>Pedro quiso enseñar a Jesús a ser Mesías y el Señor le colocó en su lugar, haciéndolo ver que él debía imitar lo que Él hacía y no al revés.</w:t>
      </w:r>
      <w:r>
        <w:rPr>
          <w:rFonts w:ascii="Arial" w:hAnsi="Arial" w:cs="Arial"/>
          <w:sz w:val="20"/>
          <w:szCs w:val="20"/>
        </w:rPr>
        <w:t xml:space="preserve"> </w:t>
      </w:r>
      <w:r w:rsidRPr="0097747C">
        <w:rPr>
          <w:rFonts w:ascii="Arial" w:hAnsi="Arial" w:cs="Arial"/>
          <w:sz w:val="20"/>
          <w:szCs w:val="20"/>
        </w:rPr>
        <w:t>¿</w:t>
      </w:r>
      <w:r>
        <w:rPr>
          <w:rFonts w:ascii="Arial" w:hAnsi="Arial" w:cs="Arial"/>
          <w:sz w:val="20"/>
          <w:szCs w:val="20"/>
        </w:rPr>
        <w:t>Q</w:t>
      </w:r>
      <w:r w:rsidRPr="0097747C">
        <w:rPr>
          <w:rFonts w:ascii="Arial" w:hAnsi="Arial" w:cs="Arial"/>
          <w:sz w:val="20"/>
          <w:szCs w:val="20"/>
        </w:rPr>
        <w:t xml:space="preserve">ué importancia </w:t>
      </w:r>
      <w:r>
        <w:rPr>
          <w:rFonts w:ascii="Arial" w:hAnsi="Arial" w:cs="Arial"/>
          <w:sz w:val="20"/>
          <w:szCs w:val="20"/>
        </w:rPr>
        <w:t>doy a las enseñanzas del Señor?</w:t>
      </w:r>
    </w:p>
    <w:p w:rsidR="0097747C" w:rsidRPr="0097747C" w:rsidRDefault="0097747C" w:rsidP="0097747C">
      <w:pPr>
        <w:autoSpaceDE w:val="0"/>
        <w:autoSpaceDN w:val="0"/>
        <w:adjustRightInd w:val="0"/>
        <w:ind w:left="360"/>
        <w:jc w:val="both"/>
        <w:rPr>
          <w:rFonts w:ascii="Arial" w:hAnsi="Arial" w:cs="Arial"/>
          <w:sz w:val="20"/>
          <w:szCs w:val="20"/>
        </w:rPr>
      </w:pPr>
    </w:p>
    <w:p w:rsidR="00C835DC" w:rsidRPr="00E24928" w:rsidRDefault="00D81200" w:rsidP="0045220A">
      <w:pPr>
        <w:jc w:val="both"/>
        <w:rPr>
          <w:rFonts w:ascii="Arial" w:hAnsi="Arial" w:cs="Arial"/>
          <w:i/>
          <w:color w:val="385623" w:themeColor="accent6" w:themeShade="80"/>
          <w:sz w:val="20"/>
          <w:szCs w:val="20"/>
        </w:rPr>
      </w:pPr>
      <w:r>
        <w:rPr>
          <w:noProof/>
          <w:lang w:val="es-PE" w:eastAsia="es-PE"/>
        </w:rPr>
        <mc:AlternateContent>
          <mc:Choice Requires="wps">
            <w:drawing>
              <wp:anchor distT="0" distB="0" distL="114300" distR="114300" simplePos="0" relativeHeight="251669504" behindDoc="0" locked="0" layoutInCell="1" allowOverlap="1">
                <wp:simplePos x="0" y="0"/>
                <wp:positionH relativeFrom="column">
                  <wp:posOffset>-240030</wp:posOffset>
                </wp:positionH>
                <wp:positionV relativeFrom="paragraph">
                  <wp:posOffset>-635</wp:posOffset>
                </wp:positionV>
                <wp:extent cx="1407795" cy="771525"/>
                <wp:effectExtent l="57150" t="38100" r="40005" b="66675"/>
                <wp:wrapSquare wrapText="bothSides"/>
                <wp:docPr id="4"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71525"/>
                        </a:xfrm>
                        <a:prstGeom prst="roundRect">
                          <a:avLst>
                            <a:gd name="adj" fmla="val 16667"/>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rsidR="00E24928" w:rsidRPr="00446A70" w:rsidRDefault="00E24928" w:rsidP="00E24928">
                            <w:pPr>
                              <w:rPr>
                                <w:b/>
                                <w:color w:val="C00000"/>
                              </w:rPr>
                            </w:pPr>
                            <w:r w:rsidRPr="00446A70">
                              <w:rPr>
                                <w:b/>
                                <w:color w:val="C00000"/>
                              </w:rPr>
                              <w:t>ORATIO</w:t>
                            </w:r>
                          </w:p>
                          <w:p w:rsidR="00E24928" w:rsidRPr="00446A70" w:rsidRDefault="00E24928" w:rsidP="00E24928">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4" o:spid="_x0000_s1031" style="position:absolute;left:0;text-align:left;margin-left:-18.9pt;margin-top:-.05pt;width:110.8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" fillcolor="#81b861" stroked="f">
                <v:fill color2="#61a235" rotate="t" colors="0 #81b861;.5 #6fb242;1 #61a235" focus="100%" type="gradient">
                  <o:fill v:ext="view" type="gradientUnscaled"/>
                </v:fill>
                <v:shadow on="t" color="black" opacity="41287f" offset="0,1.5pt"/>
                <v:textbox>
                  <w:txbxContent>
                    <w:p w:rsidR="00E24928" w:rsidRPr="00446A70" w:rsidRDefault="00E24928" w:rsidP="00E24928">
                      <w:pPr>
                        <w:rPr>
                          <w:b/>
                          <w:color w:val="C00000"/>
                        </w:rPr>
                      </w:pPr>
                      <w:r w:rsidRPr="00446A70">
                        <w:rPr>
                          <w:b/>
                          <w:color w:val="C00000"/>
                        </w:rPr>
                        <w:t>ORATIO</w:t>
                      </w:r>
                    </w:p>
                    <w:p w:rsidR="00E24928" w:rsidRPr="00446A70" w:rsidRDefault="00E24928" w:rsidP="00E24928">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E24928">
        <w:rPr>
          <w:rFonts w:ascii="Arial" w:hAnsi="Arial" w:cs="Arial"/>
          <w:b/>
          <w:i/>
          <w:color w:val="385623" w:themeColor="accent6" w:themeShade="80"/>
          <w:sz w:val="20"/>
          <w:szCs w:val="20"/>
        </w:rPr>
        <w:t xml:space="preserve">Motivación: </w:t>
      </w:r>
      <w:r w:rsidR="0069503C" w:rsidRPr="00E24928">
        <w:rPr>
          <w:rFonts w:ascii="Arial" w:hAnsi="Arial" w:cs="Arial"/>
          <w:i/>
          <w:color w:val="385623" w:themeColor="accent6" w:themeShade="80"/>
          <w:sz w:val="20"/>
          <w:szCs w:val="20"/>
        </w:rPr>
        <w:t>Jesús ha dado un sentido nuevo al camino del seguimiento. A partir de ahora sabemos, como Pedro, que seguirle no es sólo adherirse a un proyecto, sino sobre todo identificarse con Cristo, llegando incluso hasta la cruz.</w:t>
      </w:r>
    </w:p>
    <w:p w:rsidR="0045220A" w:rsidRPr="0013190A" w:rsidRDefault="0045220A" w:rsidP="0045220A">
      <w:pPr>
        <w:jc w:val="both"/>
        <w:rPr>
          <w:rFonts w:ascii="Arial" w:hAnsi="Arial" w:cs="Arial"/>
          <w:i/>
          <w:sz w:val="20"/>
          <w:szCs w:val="20"/>
        </w:rPr>
      </w:pPr>
    </w:p>
    <w:p w:rsidR="009F6051" w:rsidRDefault="00AC06DE" w:rsidP="006A1F85">
      <w:pPr>
        <w:numPr>
          <w:ilvl w:val="0"/>
          <w:numId w:val="6"/>
        </w:numPr>
        <w:jc w:val="both"/>
        <w:rPr>
          <w:rFonts w:ascii="Arial" w:hAnsi="Arial" w:cs="Arial"/>
          <w:sz w:val="20"/>
          <w:szCs w:val="20"/>
        </w:rPr>
      </w:pPr>
      <w:r>
        <w:rPr>
          <w:rFonts w:ascii="Arial" w:hAnsi="Arial" w:cs="Arial"/>
          <w:sz w:val="20"/>
          <w:szCs w:val="20"/>
        </w:rPr>
        <w:t xml:space="preserve">Luego de un tiempo de oración personal, </w:t>
      </w:r>
      <w:r w:rsidR="006A1F85">
        <w:rPr>
          <w:rFonts w:ascii="Arial" w:hAnsi="Arial" w:cs="Arial"/>
          <w:sz w:val="20"/>
          <w:szCs w:val="20"/>
        </w:rPr>
        <w:t>podemos compartir en voz alta nuestra oración, siempre dirigiéndonos a Dios mediante la alabanza, la acción de gracias o la súplica confiada.</w:t>
      </w:r>
    </w:p>
    <w:p w:rsidR="00AC06DE" w:rsidRDefault="00AC06DE" w:rsidP="00C830BE">
      <w:pPr>
        <w:numPr>
          <w:ilvl w:val="0"/>
          <w:numId w:val="6"/>
        </w:numPr>
        <w:jc w:val="both"/>
        <w:rPr>
          <w:rFonts w:ascii="Arial" w:hAnsi="Arial" w:cs="Arial"/>
          <w:sz w:val="20"/>
          <w:szCs w:val="20"/>
        </w:rPr>
      </w:pPr>
      <w:r>
        <w:rPr>
          <w:rFonts w:ascii="Arial" w:hAnsi="Arial" w:cs="Arial"/>
          <w:sz w:val="20"/>
          <w:szCs w:val="20"/>
        </w:rPr>
        <w:t>Se puede, también, recitar el salmo responsorial que corresponde a este domingo</w:t>
      </w:r>
      <w:r w:rsidR="00374DEE">
        <w:rPr>
          <w:rFonts w:ascii="Arial" w:hAnsi="Arial" w:cs="Arial"/>
          <w:sz w:val="20"/>
          <w:szCs w:val="20"/>
        </w:rPr>
        <w:t xml:space="preserve"> (Salmo 114)</w:t>
      </w:r>
      <w:r w:rsidRPr="00821546">
        <w:rPr>
          <w:rFonts w:ascii="Arial" w:hAnsi="Arial" w:cs="Arial"/>
          <w:i/>
          <w:sz w:val="20"/>
          <w:szCs w:val="20"/>
        </w:rPr>
        <w:t>.</w:t>
      </w:r>
      <w:r w:rsidR="00AD5669">
        <w:rPr>
          <w:rFonts w:ascii="Arial" w:hAnsi="Arial" w:cs="Arial"/>
          <w:i/>
          <w:sz w:val="20"/>
          <w:szCs w:val="20"/>
        </w:rPr>
        <w:t xml:space="preserve"> </w:t>
      </w:r>
    </w:p>
    <w:p w:rsidR="00E2518E" w:rsidRDefault="00E2518E" w:rsidP="00E2518E">
      <w:pPr>
        <w:jc w:val="both"/>
        <w:rPr>
          <w:rFonts w:ascii="Arial" w:hAnsi="Arial" w:cs="Arial"/>
          <w:sz w:val="20"/>
          <w:szCs w:val="20"/>
        </w:rPr>
      </w:pPr>
    </w:p>
    <w:p w:rsidR="005C6D13" w:rsidRPr="00E24928" w:rsidRDefault="00D81200" w:rsidP="0097747C">
      <w:pPr>
        <w:jc w:val="both"/>
        <w:rPr>
          <w:rFonts w:ascii="Arial" w:hAnsi="Arial" w:cs="Arial"/>
          <w:b/>
          <w:color w:val="385623" w:themeColor="accent6" w:themeShade="80"/>
          <w:sz w:val="20"/>
          <w:szCs w:val="20"/>
        </w:rPr>
      </w:pPr>
      <w:r>
        <w:rPr>
          <w:noProof/>
          <w:lang w:val="es-PE" w:eastAsia="es-PE"/>
        </w:rPr>
        <mc:AlternateContent>
          <mc:Choice Requires="wps">
            <w:drawing>
              <wp:anchor distT="0" distB="0" distL="114300" distR="114300" simplePos="0" relativeHeight="251675648" behindDoc="0" locked="0" layoutInCell="1" allowOverlap="1">
                <wp:simplePos x="0" y="0"/>
                <wp:positionH relativeFrom="margin">
                  <wp:posOffset>2204085</wp:posOffset>
                </wp:positionH>
                <wp:positionV relativeFrom="paragraph">
                  <wp:posOffset>35560</wp:posOffset>
                </wp:positionV>
                <wp:extent cx="1514475" cy="676910"/>
                <wp:effectExtent l="57150" t="38100" r="47625" b="66040"/>
                <wp:wrapSquare wrapText="bothSides"/>
                <wp:docPr id="3"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rsidR="00BD4BC6" w:rsidRPr="00446A70" w:rsidRDefault="00BD4BC6" w:rsidP="00BD4BC6">
                            <w:pPr>
                              <w:rPr>
                                <w:b/>
                                <w:color w:val="C00000"/>
                                <w:sz w:val="22"/>
                              </w:rPr>
                            </w:pPr>
                            <w:r w:rsidRPr="00446A70">
                              <w:rPr>
                                <w:b/>
                                <w:color w:val="C00000"/>
                                <w:sz w:val="22"/>
                              </w:rPr>
                              <w:t>CONTEMPLATIO</w:t>
                            </w:r>
                          </w:p>
                          <w:p w:rsidR="00BD4BC6" w:rsidRPr="00446A70" w:rsidRDefault="00BD4BC6" w:rsidP="00BD4BC6">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6" o:spid="_x0000_s1032" style="position:absolute;left:0;text-align:left;margin-left:173.55pt;margin-top:2.8pt;width:119.25pt;height:5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" fillcolor="#81b861" stroked="f">
                <v:fill color2="#61a235" rotate="t" colors="0 #81b861;.5 #6fb242;1 #61a235" focus="100%" type="gradient">
                  <o:fill v:ext="view" type="gradientUnscaled"/>
                </v:fill>
                <v:shadow on="t" color="black" opacity="41287f" offset="0,1.5pt"/>
                <v:textbox>
                  <w:txbxContent>
                    <w:p w:rsidR="00BD4BC6" w:rsidRPr="00446A70" w:rsidRDefault="00BD4BC6" w:rsidP="00BD4BC6">
                      <w:pPr>
                        <w:rPr>
                          <w:b/>
                          <w:color w:val="C00000"/>
                          <w:sz w:val="22"/>
                        </w:rPr>
                      </w:pPr>
                      <w:r w:rsidRPr="00446A70">
                        <w:rPr>
                          <w:b/>
                          <w:color w:val="C00000"/>
                          <w:sz w:val="22"/>
                        </w:rPr>
                        <w:t>CONTEMPLATIO</w:t>
                      </w:r>
                    </w:p>
                    <w:p w:rsidR="00BD4BC6" w:rsidRPr="00446A70" w:rsidRDefault="00BD4BC6" w:rsidP="00BD4BC6">
                      <w:pPr>
                        <w:rPr>
                          <w:b/>
                          <w:sz w:val="20"/>
                        </w:rPr>
                      </w:pPr>
                      <w:r w:rsidRPr="00446A70">
                        <w:rPr>
                          <w:b/>
                          <w:sz w:val="20"/>
                        </w:rPr>
                        <w:t>¿Qué me lleva a hacer el texto?</w:t>
                      </w:r>
                    </w:p>
                  </w:txbxContent>
                </v:textbox>
                <w10:wrap type="square" anchorx="margin"/>
              </v:roundrect>
            </w:pict>
          </mc:Fallback>
        </mc:AlternateContent>
      </w:r>
      <w:r w:rsidR="00BE219F" w:rsidRPr="00E24928">
        <w:rPr>
          <w:rFonts w:ascii="Arial" w:hAnsi="Arial" w:cs="Arial"/>
          <w:b/>
          <w:color w:val="385623" w:themeColor="accent6" w:themeShade="80"/>
          <w:sz w:val="20"/>
          <w:szCs w:val="20"/>
        </w:rPr>
        <w:t>Motivación:</w:t>
      </w:r>
      <w:r w:rsidR="005C6D13" w:rsidRPr="00E24928">
        <w:rPr>
          <w:rFonts w:ascii="Arial" w:hAnsi="Arial" w:cs="Arial"/>
          <w:b/>
          <w:color w:val="385623" w:themeColor="accent6" w:themeShade="80"/>
          <w:sz w:val="20"/>
          <w:szCs w:val="20"/>
        </w:rPr>
        <w:t xml:space="preserve"> </w:t>
      </w:r>
      <w:r w:rsidR="005C6D13" w:rsidRPr="00E24928">
        <w:rPr>
          <w:rFonts w:ascii="Arial" w:hAnsi="Arial" w:cs="Arial"/>
          <w:i/>
          <w:color w:val="385623" w:themeColor="accent6" w:themeShade="80"/>
          <w:sz w:val="20"/>
          <w:szCs w:val="20"/>
        </w:rPr>
        <w:t>Comentando este texto, dice san Vicente a los misioneros:</w:t>
      </w:r>
      <w:r w:rsidR="005C6D13" w:rsidRPr="00E24928">
        <w:rPr>
          <w:rFonts w:ascii="Arial" w:hAnsi="Arial" w:cs="Arial"/>
          <w:b/>
          <w:color w:val="385623" w:themeColor="accent6" w:themeShade="80"/>
          <w:sz w:val="20"/>
          <w:szCs w:val="20"/>
        </w:rPr>
        <w:t xml:space="preserve"> </w:t>
      </w:r>
    </w:p>
    <w:p w:rsidR="00DA50E2" w:rsidRDefault="0097747C" w:rsidP="0097747C">
      <w:pPr>
        <w:jc w:val="both"/>
        <w:rPr>
          <w:rFonts w:ascii="Arial" w:hAnsi="Arial" w:cs="Arial"/>
          <w:sz w:val="20"/>
          <w:szCs w:val="20"/>
        </w:rPr>
      </w:pPr>
      <w:r w:rsidRPr="0097747C">
        <w:rPr>
          <w:rFonts w:ascii="Arial" w:hAnsi="Arial" w:cs="Arial"/>
          <w:sz w:val="20"/>
          <w:szCs w:val="20"/>
        </w:rPr>
        <w:t xml:space="preserve">En efecto, esta preocupación por vivir, este miedo a sufrir y esta debilidad de algunos que ponen </w:t>
      </w:r>
      <w:r w:rsidRPr="0097747C">
        <w:rPr>
          <w:rFonts w:ascii="Arial" w:hAnsi="Arial" w:cs="Arial"/>
          <w:sz w:val="20"/>
          <w:szCs w:val="20"/>
        </w:rPr>
        <w:lastRenderedPageBreak/>
        <w:t>todo su espíritu, capaz de cosas buenas, en el cuidado de su pobre vida, son un obstáculo para el servicio de Dios. Esos</w:t>
      </w:r>
      <w:r>
        <w:rPr>
          <w:rFonts w:ascii="Arial" w:hAnsi="Arial" w:cs="Arial"/>
          <w:sz w:val="20"/>
          <w:szCs w:val="20"/>
        </w:rPr>
        <w:t xml:space="preserve"> </w:t>
      </w:r>
      <w:r w:rsidRPr="0097747C">
        <w:rPr>
          <w:rFonts w:ascii="Arial" w:hAnsi="Arial" w:cs="Arial"/>
          <w:sz w:val="20"/>
          <w:szCs w:val="20"/>
        </w:rPr>
        <w:t>no tienen libertad para seguir a Jesucristo. Somos sus discípulos, pero él nos encuentra encadenados como esclavos. ¿A qué? A un poco de salud, a un remedio imaginario, a una enfermería en la que no falte nada, a una casa que nos guste, a un paseo que nos distraiga, a un desc</w:t>
      </w:r>
      <w:r>
        <w:rPr>
          <w:rFonts w:ascii="Arial" w:hAnsi="Arial" w:cs="Arial"/>
          <w:sz w:val="20"/>
          <w:szCs w:val="20"/>
        </w:rPr>
        <w:t>anso muy parecido a la pereza...</w:t>
      </w:r>
      <w:r w:rsidRPr="0097747C">
        <w:rPr>
          <w:rFonts w:ascii="Arial" w:hAnsi="Arial" w:cs="Arial"/>
          <w:sz w:val="20"/>
          <w:szCs w:val="20"/>
        </w:rPr>
        <w:t>El apego a la vida busca enseguida pretextos.</w:t>
      </w:r>
      <w:r>
        <w:rPr>
          <w:rFonts w:ascii="Arial" w:hAnsi="Arial" w:cs="Arial"/>
          <w:sz w:val="20"/>
          <w:szCs w:val="20"/>
        </w:rPr>
        <w:t xml:space="preserve"> </w:t>
      </w:r>
      <w:r w:rsidRPr="0097747C">
        <w:rPr>
          <w:rFonts w:ascii="Arial" w:hAnsi="Arial" w:cs="Arial"/>
          <w:sz w:val="20"/>
          <w:szCs w:val="20"/>
        </w:rPr>
        <w:t>Es una participación de Dios, se dirá; hay que conservarla. Sí, pero es el amor propio el que desea mantenerse; por eso nuestro Señor dijo: "E</w:t>
      </w:r>
      <w:r>
        <w:rPr>
          <w:rFonts w:ascii="Arial" w:hAnsi="Arial" w:cs="Arial"/>
          <w:sz w:val="20"/>
          <w:szCs w:val="20"/>
        </w:rPr>
        <w:t>l que salve su vida la perderá"</w:t>
      </w:r>
      <w:r w:rsidRPr="0097747C">
        <w:rPr>
          <w:rFonts w:ascii="Arial" w:hAnsi="Arial" w:cs="Arial"/>
          <w:sz w:val="20"/>
          <w:szCs w:val="20"/>
        </w:rPr>
        <w:t>, y en otro lugar añade que no es posible hacer un acto de amor mayor que</w:t>
      </w:r>
      <w:r>
        <w:rPr>
          <w:rFonts w:ascii="Arial" w:hAnsi="Arial" w:cs="Arial"/>
          <w:sz w:val="20"/>
          <w:szCs w:val="20"/>
        </w:rPr>
        <w:t xml:space="preserve"> el de dar la vida por un amigo</w:t>
      </w:r>
      <w:r w:rsidRPr="0097747C">
        <w:rPr>
          <w:rFonts w:ascii="Arial" w:hAnsi="Arial" w:cs="Arial"/>
          <w:sz w:val="20"/>
          <w:szCs w:val="20"/>
        </w:rPr>
        <w:t>. ¿Y no es Dios nuestro amigo? ¿No lo es el prójimo? ¿No seríamos indignos de gozar del ser que Dios nos da, si nos negásemos a darlo por unos motivos tan dignos? Ciertamente, sabiendo que hemos recibido nuestra vida de su mano generosa, cometeríamos una injusticia si no la gastásemos según sus designios.</w:t>
      </w:r>
      <w:r>
        <w:rPr>
          <w:rFonts w:ascii="Arial" w:hAnsi="Arial" w:cs="Arial"/>
          <w:sz w:val="20"/>
          <w:szCs w:val="20"/>
        </w:rPr>
        <w:t xml:space="preserve"> (XI,520-521)</w:t>
      </w:r>
    </w:p>
    <w:p w:rsidR="0097747C" w:rsidRDefault="0097747C" w:rsidP="0097747C">
      <w:pPr>
        <w:jc w:val="both"/>
        <w:rPr>
          <w:rFonts w:ascii="Arial" w:hAnsi="Arial" w:cs="Arial"/>
          <w:sz w:val="20"/>
          <w:szCs w:val="20"/>
        </w:rPr>
      </w:pPr>
    </w:p>
    <w:p w:rsidR="00885927" w:rsidRPr="00E24928" w:rsidRDefault="005229C0" w:rsidP="00693996">
      <w:pPr>
        <w:jc w:val="both"/>
        <w:rPr>
          <w:rFonts w:ascii="Arial Narrow" w:hAnsi="Arial Narrow" w:cs="Arial"/>
          <w:b/>
          <w:bCs/>
          <w:color w:val="806000" w:themeColor="accent4" w:themeShade="80"/>
          <w:sz w:val="20"/>
          <w:szCs w:val="20"/>
        </w:rPr>
      </w:pPr>
      <w:r w:rsidRPr="00E24928">
        <w:rPr>
          <w:rFonts w:ascii="Arial Narrow" w:hAnsi="Arial Narrow" w:cs="Arial"/>
          <w:b/>
          <w:bCs/>
          <w:color w:val="806000" w:themeColor="accent4" w:themeShade="80"/>
          <w:sz w:val="20"/>
          <w:szCs w:val="20"/>
        </w:rPr>
        <w:t>Compromiso</w:t>
      </w:r>
      <w:r w:rsidR="00B13659" w:rsidRPr="00E24928">
        <w:rPr>
          <w:rFonts w:ascii="Arial Narrow" w:hAnsi="Arial Narrow" w:cs="Arial"/>
          <w:b/>
          <w:bCs/>
          <w:color w:val="806000" w:themeColor="accent4" w:themeShade="80"/>
          <w:sz w:val="20"/>
          <w:szCs w:val="20"/>
        </w:rPr>
        <w:t>:</w:t>
      </w:r>
      <w:r w:rsidR="00952BDD" w:rsidRPr="00E24928">
        <w:rPr>
          <w:rFonts w:ascii="Arial Narrow" w:hAnsi="Arial Narrow" w:cs="Arial"/>
          <w:b/>
          <w:bCs/>
          <w:color w:val="806000" w:themeColor="accent4" w:themeShade="80"/>
          <w:sz w:val="20"/>
          <w:szCs w:val="20"/>
        </w:rPr>
        <w:t xml:space="preserve"> </w:t>
      </w:r>
    </w:p>
    <w:p w:rsidR="00DD655D" w:rsidRPr="00E24928" w:rsidRDefault="0097747C" w:rsidP="00EF0687">
      <w:pPr>
        <w:numPr>
          <w:ilvl w:val="0"/>
          <w:numId w:val="47"/>
        </w:numPr>
        <w:jc w:val="both"/>
        <w:rPr>
          <w:rFonts w:ascii="Arial Narrow" w:hAnsi="Arial Narrow" w:cs="Arial"/>
          <w:b/>
          <w:bCs/>
          <w:color w:val="806000" w:themeColor="accent4" w:themeShade="80"/>
          <w:sz w:val="20"/>
          <w:szCs w:val="20"/>
        </w:rPr>
      </w:pPr>
      <w:r w:rsidRPr="00E24928">
        <w:rPr>
          <w:rFonts w:ascii="Arial Narrow" w:hAnsi="Arial Narrow" w:cs="Arial"/>
          <w:b/>
          <w:bCs/>
          <w:color w:val="806000" w:themeColor="accent4" w:themeShade="80"/>
          <w:sz w:val="20"/>
          <w:szCs w:val="20"/>
        </w:rPr>
        <w:t>Esta semana: contemplar el misterio de la cruz como máxima del amor de Dios.</w:t>
      </w:r>
      <w:r w:rsidR="00A16A0E" w:rsidRPr="00E24928">
        <w:rPr>
          <w:rFonts w:ascii="Arial Narrow" w:hAnsi="Arial Narrow" w:cs="Arial"/>
          <w:b/>
          <w:bCs/>
          <w:color w:val="806000" w:themeColor="accent4" w:themeShade="80"/>
          <w:sz w:val="20"/>
          <w:szCs w:val="20"/>
        </w:rPr>
        <w:t xml:space="preserve"> Enriquecer la vida de fe con la entrega cotidiana.</w:t>
      </w:r>
    </w:p>
    <w:p w:rsidR="00EF0687" w:rsidRPr="00EF0687" w:rsidRDefault="00EF0687" w:rsidP="00EF0687">
      <w:pPr>
        <w:ind w:left="360"/>
        <w:jc w:val="both"/>
        <w:rPr>
          <w:rFonts w:ascii="Arial Narrow" w:hAnsi="Arial Narrow" w:cs="Arial"/>
          <w:b/>
          <w:bCs/>
          <w:sz w:val="20"/>
          <w:szCs w:val="20"/>
        </w:rPr>
      </w:pPr>
    </w:p>
    <w:p w:rsidR="004C53B4" w:rsidRPr="00E24928" w:rsidRDefault="00D81200" w:rsidP="00D25F7C">
      <w:pPr>
        <w:jc w:val="right"/>
        <w:rPr>
          <w:rFonts w:ascii="Kristen ITC" w:hAnsi="Kristen ITC" w:cs="Arial"/>
          <w:b/>
          <w:color w:val="385623" w:themeColor="accent6" w:themeShade="80"/>
          <w:sz w:val="28"/>
          <w:szCs w:val="28"/>
        </w:rPr>
      </w:pPr>
      <w:r w:rsidRPr="00E24928">
        <w:rPr>
          <w:rFonts w:ascii="Kristen ITC" w:hAnsi="Kristen ITC" w:cs="Arial"/>
          <w:b/>
          <w:noProof/>
          <w:color w:val="385623" w:themeColor="accent6" w:themeShade="80"/>
          <w:sz w:val="28"/>
          <w:szCs w:val="28"/>
          <w:lang w:val="es-PE" w:eastAsia="es-PE"/>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116205</wp:posOffset>
                </wp:positionV>
                <wp:extent cx="2171700" cy="0"/>
                <wp:effectExtent l="43815" t="46355" r="41910" b="3937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35D75" id="Line 5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" strokecolor="#375623 [1609]" strokeweight="6pt"/>
            </w:pict>
          </mc:Fallback>
        </mc:AlternateContent>
      </w:r>
      <w:r w:rsidR="004C53B4" w:rsidRPr="00E24928">
        <w:rPr>
          <w:rFonts w:ascii="Kristen ITC" w:hAnsi="Kristen ITC" w:cs="Arial"/>
          <w:b/>
          <w:color w:val="385623" w:themeColor="accent6" w:themeShade="80"/>
          <w:sz w:val="28"/>
          <w:szCs w:val="28"/>
        </w:rPr>
        <w:t xml:space="preserve">Oración final </w:t>
      </w:r>
    </w:p>
    <w:p w:rsidR="00F9638F" w:rsidRPr="00537ACD" w:rsidRDefault="00F9638F" w:rsidP="00D25F7C">
      <w:pPr>
        <w:jc w:val="right"/>
        <w:rPr>
          <w:rFonts w:ascii="Arial" w:hAnsi="Arial" w:cs="Arial"/>
          <w:i/>
          <w:color w:val="000000"/>
          <w:sz w:val="20"/>
          <w:szCs w:val="20"/>
        </w:rPr>
      </w:pP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Señor Jesús, Tú el Cristo,</w:t>
      </w:r>
    </w:p>
    <w:p w:rsidR="005C6D13" w:rsidRPr="00E3038C" w:rsidRDefault="00D81200" w:rsidP="005C6D13">
      <w:pPr>
        <w:jc w:val="both"/>
        <w:rPr>
          <w:rFonts w:ascii="Arial" w:hAnsi="Arial" w:cs="Arial"/>
          <w:color w:val="000000"/>
          <w:sz w:val="20"/>
          <w:szCs w:val="20"/>
          <w:lang w:val="es-ES" w:eastAsia="es-ES"/>
        </w:rPr>
      </w:pPr>
      <w:bookmarkStart w:id="2" w:name="_GoBack"/>
      <w:r>
        <w:rPr>
          <w:noProof/>
          <w:lang w:val="es-PE" w:eastAsia="es-PE"/>
        </w:rPr>
        <w:drawing>
          <wp:anchor distT="0" distB="0" distL="114300" distR="114300" simplePos="0" relativeHeight="251660288" behindDoc="0" locked="0" layoutInCell="1" allowOverlap="1">
            <wp:simplePos x="0" y="0"/>
            <wp:positionH relativeFrom="column">
              <wp:posOffset>2779395</wp:posOffset>
            </wp:positionH>
            <wp:positionV relativeFrom="paragraph">
              <wp:posOffset>129540</wp:posOffset>
            </wp:positionV>
            <wp:extent cx="1223645" cy="1390650"/>
            <wp:effectExtent l="0" t="0" r="0" b="0"/>
            <wp:wrapSquare wrapText="bothSides"/>
            <wp:docPr id="204" name="Imagen 204" descr="24º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24º tiempo ordinario"/>
                    <pic:cNvPicPr>
                      <a:picLocks noChangeAspect="1" noChangeArrowheads="1"/>
                    </pic:cNvPicPr>
                  </pic:nvPicPr>
                  <pic:blipFill>
                    <a:blip r:embed="rId10" cstate="print">
                      <a:duotone>
                        <a:prstClr val="black"/>
                        <a:schemeClr val="accent6">
                          <a:tint val="45000"/>
                          <a:satMod val="400000"/>
                        </a:schemeClr>
                      </a:duotone>
                      <a:extLst>
                        <a:ext uri="{BEBA8EAE-BF5A-486C-A8C5-ECC9F3942E4B}">
                          <a14:imgProps xmlns:a14="http://schemas.microsoft.com/office/drawing/2010/main">
                            <a14:imgLayer r:embed="rId11">
                              <a14:imgEffect>
                                <a14:colorTemperature colorTemp="8800"/>
                              </a14:imgEffect>
                            </a14:imgLayer>
                          </a14:imgProps>
                        </a:ext>
                        <a:ext uri="{28A0092B-C50C-407E-A947-70E740481C1C}">
                          <a14:useLocalDpi xmlns:a14="http://schemas.microsoft.com/office/drawing/2010/main" val="0"/>
                        </a:ext>
                      </a:extLst>
                    </a:blip>
                    <a:srcRect l="4118" r="11765" b="4411"/>
                    <a:stretch>
                      <a:fillRect/>
                    </a:stretch>
                  </pic:blipFill>
                  <pic:spPr bwMode="auto">
                    <a:xfrm>
                      <a:off x="0" y="0"/>
                      <a:ext cx="1223645" cy="1390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5C6D13" w:rsidRPr="00E3038C">
        <w:rPr>
          <w:rFonts w:ascii="Arial" w:hAnsi="Arial" w:cs="Arial"/>
          <w:color w:val="000000"/>
          <w:sz w:val="20"/>
          <w:szCs w:val="20"/>
          <w:lang w:val="es-ES" w:eastAsia="es-ES"/>
        </w:rPr>
        <w:t>el Mesías, el prometido,</w:t>
      </w:r>
      <w:r w:rsidR="005C6D13">
        <w:rPr>
          <w:rFonts w:ascii="Arial" w:hAnsi="Arial" w:cs="Arial"/>
          <w:color w:val="000000"/>
          <w:sz w:val="20"/>
          <w:szCs w:val="20"/>
          <w:lang w:val="es-ES" w:eastAsia="es-ES"/>
        </w:rPr>
        <w:t xml:space="preserve"> </w:t>
      </w:r>
      <w:r w:rsidR="005C6D13" w:rsidRPr="00E3038C">
        <w:rPr>
          <w:rFonts w:ascii="Arial" w:hAnsi="Arial" w:cs="Arial"/>
          <w:color w:val="000000"/>
          <w:sz w:val="20"/>
          <w:szCs w:val="20"/>
          <w:lang w:val="es-ES" w:eastAsia="es-ES"/>
        </w:rPr>
        <w:t>el esperado,</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el Dios con nosotros, el Emmanuel,</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Dios vivo y verdadero,</w:t>
      </w:r>
      <w:r>
        <w:rPr>
          <w:rFonts w:ascii="Arial" w:hAnsi="Arial" w:cs="Arial"/>
          <w:color w:val="000000"/>
          <w:sz w:val="20"/>
          <w:szCs w:val="20"/>
          <w:lang w:val="es-ES" w:eastAsia="es-ES"/>
        </w:rPr>
        <w:t xml:space="preserve"> </w:t>
      </w:r>
      <w:r w:rsidRPr="00E3038C">
        <w:rPr>
          <w:rFonts w:ascii="Arial" w:hAnsi="Arial" w:cs="Arial"/>
          <w:color w:val="000000"/>
          <w:sz w:val="20"/>
          <w:szCs w:val="20"/>
          <w:lang w:val="es-ES" w:eastAsia="es-ES"/>
        </w:rPr>
        <w:t>Dios hecho hombre,</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crucificado y resucitado,</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que has venido a darnos vida,</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con tu vida en la cruz,</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derrama tu amor en nosotros,</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para que te conozcamos vivencialmente</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y te sigamos, imitándote,</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ama</w:t>
      </w:r>
      <w:r>
        <w:rPr>
          <w:rFonts w:ascii="Arial" w:hAnsi="Arial" w:cs="Arial"/>
          <w:color w:val="000000"/>
          <w:sz w:val="20"/>
          <w:szCs w:val="20"/>
          <w:lang w:val="es-ES" w:eastAsia="es-ES"/>
        </w:rPr>
        <w:t>n</w:t>
      </w:r>
      <w:r w:rsidRPr="00E3038C">
        <w:rPr>
          <w:rFonts w:ascii="Arial" w:hAnsi="Arial" w:cs="Arial"/>
          <w:color w:val="000000"/>
          <w:sz w:val="20"/>
          <w:szCs w:val="20"/>
          <w:lang w:val="es-ES" w:eastAsia="es-ES"/>
        </w:rPr>
        <w:t>do como Tú,</w:t>
      </w:r>
      <w:r>
        <w:rPr>
          <w:rFonts w:ascii="Arial" w:hAnsi="Arial" w:cs="Arial"/>
          <w:color w:val="000000"/>
          <w:sz w:val="20"/>
          <w:szCs w:val="20"/>
          <w:lang w:val="es-ES" w:eastAsia="es-ES"/>
        </w:rPr>
        <w:t xml:space="preserve"> </w:t>
      </w:r>
      <w:r w:rsidRPr="00E3038C">
        <w:rPr>
          <w:rFonts w:ascii="Arial" w:hAnsi="Arial" w:cs="Arial"/>
          <w:color w:val="000000"/>
          <w:sz w:val="20"/>
          <w:szCs w:val="20"/>
          <w:lang w:val="es-ES" w:eastAsia="es-ES"/>
        </w:rPr>
        <w:t>viviendo como Tú,</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dando la vida como Tú,</w:t>
      </w:r>
      <w:r>
        <w:rPr>
          <w:rFonts w:ascii="Arial" w:hAnsi="Arial" w:cs="Arial"/>
          <w:color w:val="000000"/>
          <w:sz w:val="20"/>
          <w:szCs w:val="20"/>
          <w:lang w:val="es-ES" w:eastAsia="es-ES"/>
        </w:rPr>
        <w:t xml:space="preserve"> </w:t>
      </w:r>
      <w:r w:rsidRPr="00E3038C">
        <w:rPr>
          <w:rFonts w:ascii="Arial" w:hAnsi="Arial" w:cs="Arial"/>
          <w:color w:val="000000"/>
          <w:sz w:val="20"/>
          <w:szCs w:val="20"/>
          <w:lang w:val="es-ES" w:eastAsia="es-ES"/>
        </w:rPr>
        <w:t>encontrando en ti</w:t>
      </w:r>
    </w:p>
    <w:p w:rsidR="005C6D13" w:rsidRPr="00E3038C"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el sentido de todo lo que somos y hacemos.</w:t>
      </w:r>
    </w:p>
    <w:p w:rsidR="005C6D13" w:rsidRDefault="005C6D13" w:rsidP="005C6D13">
      <w:pPr>
        <w:jc w:val="both"/>
        <w:rPr>
          <w:rFonts w:ascii="Arial" w:hAnsi="Arial" w:cs="Arial"/>
          <w:color w:val="000000"/>
          <w:sz w:val="20"/>
          <w:szCs w:val="20"/>
          <w:lang w:val="es-ES" w:eastAsia="es-ES"/>
        </w:rPr>
      </w:pPr>
      <w:r w:rsidRPr="00E3038C">
        <w:rPr>
          <w:rFonts w:ascii="Arial" w:hAnsi="Arial" w:cs="Arial"/>
          <w:color w:val="000000"/>
          <w:sz w:val="20"/>
          <w:szCs w:val="20"/>
          <w:lang w:val="es-ES" w:eastAsia="es-ES"/>
        </w:rPr>
        <w:t>Que así sea</w:t>
      </w:r>
    </w:p>
    <w:p w:rsidR="00F9638F" w:rsidRPr="00F9638F" w:rsidRDefault="00F9638F" w:rsidP="00F9638F">
      <w:pPr>
        <w:jc w:val="both"/>
        <w:rPr>
          <w:rFonts w:ascii="Arial" w:hAnsi="Arial" w:cs="Arial"/>
          <w:sz w:val="20"/>
          <w:szCs w:val="20"/>
        </w:rPr>
      </w:pPr>
    </w:p>
    <w:bookmarkEnd w:id="0"/>
    <w:bookmarkEnd w:id="1"/>
    <w:p w:rsidR="00615A68" w:rsidRPr="00D81200" w:rsidRDefault="00D81200" w:rsidP="00D81200">
      <w:pPr>
        <w:pBdr>
          <w:top w:val="single" w:sz="4" w:space="1" w:color="auto"/>
          <w:left w:val="single" w:sz="4" w:space="4" w:color="auto"/>
          <w:bottom w:val="single" w:sz="4" w:space="1" w:color="auto"/>
          <w:right w:val="single" w:sz="4" w:space="4" w:color="auto"/>
        </w:pBdr>
        <w:jc w:val="both"/>
        <w:rPr>
          <w:rFonts w:ascii="Arial Narrow" w:hAnsi="Arial Narrow" w:cs="Arial"/>
          <w:b/>
          <w:i/>
          <w:sz w:val="18"/>
          <w:szCs w:val="18"/>
          <w:lang w:val="es-ES"/>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B</w:t>
      </w:r>
      <w:r w:rsidRPr="00615A68">
        <w:rPr>
          <w:rFonts w:ascii="Arial Narrow" w:hAnsi="Arial Narrow" w:cs="Arial"/>
          <w:b/>
          <w:sz w:val="18"/>
          <w:szCs w:val="18"/>
        </w:rPr>
        <w:t>”; obras completas de San Vicente de Paúl</w:t>
      </w:r>
      <w:r w:rsidR="002D7D03">
        <w:rPr>
          <w:rFonts w:ascii="Arial Narrow" w:hAnsi="Arial Narrow" w:cs="Arial"/>
          <w:b/>
          <w:sz w:val="18"/>
          <w:szCs w:val="18"/>
        </w:rPr>
        <w:t>. Lectio</w:t>
      </w:r>
      <w:r>
        <w:rPr>
          <w:rFonts w:ascii="Arial Narrow" w:hAnsi="Arial Narrow" w:cs="Arial"/>
          <w:b/>
          <w:sz w:val="18"/>
          <w:szCs w:val="18"/>
        </w:rPr>
        <w:t xml:space="preserve"> anteriores en: </w:t>
      </w:r>
      <w:r w:rsidRPr="002E6FDE">
        <w:rPr>
          <w:rFonts w:ascii="Arial Narrow" w:hAnsi="Arial Narrow" w:cs="Arial"/>
          <w:b/>
          <w:sz w:val="18"/>
          <w:szCs w:val="18"/>
        </w:rPr>
        <w:t>www.cmperu.com</w:t>
      </w:r>
    </w:p>
    <w:sectPr w:rsidR="00615A68" w:rsidRPr="00D81200" w:rsidSect="003728E2">
      <w:headerReference w:type="default" r:id="rId12"/>
      <w:footerReference w:type="even" r:id="rId13"/>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FE" w:rsidRDefault="00FD0FFE">
      <w:r>
        <w:separator/>
      </w:r>
    </w:p>
  </w:endnote>
  <w:endnote w:type="continuationSeparator" w:id="0">
    <w:p w:rsidR="00FD0FFE" w:rsidRDefault="00FD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13" w:rsidRDefault="005C6D13" w:rsidP="005C6D13">
    <w:pPr>
      <w:pStyle w:val="Piedep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10" w:rsidRPr="00E24928" w:rsidRDefault="00D81200" w:rsidP="005C6D13">
    <w:pPr>
      <w:pStyle w:val="Piedepgina"/>
      <w:jc w:val="right"/>
      <w:rPr>
        <w:rFonts w:ascii="Verdana" w:hAnsi="Verdana"/>
        <w:b/>
        <w:color w:val="385623" w:themeColor="accent6" w:themeShade="80"/>
        <w:sz w:val="18"/>
        <w:szCs w:val="18"/>
      </w:rPr>
    </w:pPr>
    <w:r w:rsidRPr="00E24928">
      <w:rPr>
        <w:noProof/>
        <w:color w:val="385623" w:themeColor="accent6" w:themeShade="80"/>
        <w:lang w:val="es-PE" w:eastAsia="es-PE"/>
      </w:rPr>
      <w:drawing>
        <wp:anchor distT="0" distB="0" distL="114300" distR="114300" simplePos="0" relativeHeight="251659264" behindDoc="0" locked="0" layoutInCell="1" allowOverlap="1">
          <wp:simplePos x="0" y="0"/>
          <wp:positionH relativeFrom="margin">
            <wp:posOffset>-427990</wp:posOffset>
          </wp:positionH>
          <wp:positionV relativeFrom="paragraph">
            <wp:posOffset>-105410</wp:posOffset>
          </wp:positionV>
          <wp:extent cx="245745" cy="360045"/>
          <wp:effectExtent l="0" t="0" r="0" b="0"/>
          <wp:wrapSquare wrapText="bothSides"/>
          <wp:docPr id="15" name="Imagen 16" descr="632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6321731"/>
                  <pic:cNvPicPr>
                    <a:picLocks noChangeAspect="1" noChangeArrowheads="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928">
      <w:rPr>
        <w:rFonts w:ascii="Verdana" w:hAnsi="Verdana"/>
        <w:b/>
        <w:noProof/>
        <w:color w:val="385623" w:themeColor="accent6" w:themeShade="80"/>
        <w:sz w:val="16"/>
        <w:szCs w:val="16"/>
        <w:lang w:val="es-PE" w:eastAsia="es-PE"/>
      </w:rPr>
      <mc:AlternateContent>
        <mc:Choice Requires="wps">
          <w:drawing>
            <wp:anchor distT="0" distB="0" distL="114300" distR="114300" simplePos="0" relativeHeight="251657216" behindDoc="0" locked="0" layoutInCell="1" allowOverlap="1">
              <wp:simplePos x="0" y="0"/>
              <wp:positionH relativeFrom="column">
                <wp:posOffset>-172085</wp:posOffset>
              </wp:positionH>
              <wp:positionV relativeFrom="paragraph">
                <wp:posOffset>-36830</wp:posOffset>
              </wp:positionV>
              <wp:extent cx="4095750" cy="0"/>
              <wp:effectExtent l="5080" t="9525" r="13970"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8DE05"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2.9pt" to="308.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B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"/>
          </w:pict>
        </mc:Fallback>
      </mc:AlternateContent>
    </w:r>
    <w:r w:rsidR="005C6D13" w:rsidRPr="00E24928">
      <w:rPr>
        <w:rFonts w:ascii="Verdana" w:hAnsi="Verdana"/>
        <w:b/>
        <w:noProof/>
        <w:color w:val="385623" w:themeColor="accent6" w:themeShade="80"/>
        <w:sz w:val="16"/>
        <w:szCs w:val="16"/>
      </w:rPr>
      <w:t>D</w:t>
    </w:r>
    <w:r w:rsidR="00C50B10" w:rsidRPr="00E24928">
      <w:rPr>
        <w:rFonts w:ascii="Verdana" w:hAnsi="Verdana"/>
        <w:b/>
        <w:noProof/>
        <w:color w:val="385623" w:themeColor="accent6" w:themeShade="80"/>
        <w:sz w:val="16"/>
        <w:szCs w:val="16"/>
      </w:rPr>
      <w:t>OMINGO 2</w:t>
    </w:r>
    <w:r w:rsidR="007B1B24" w:rsidRPr="00E24928">
      <w:rPr>
        <w:rFonts w:ascii="Verdana" w:hAnsi="Verdana"/>
        <w:b/>
        <w:noProof/>
        <w:color w:val="385623" w:themeColor="accent6" w:themeShade="80"/>
        <w:sz w:val="16"/>
        <w:szCs w:val="16"/>
      </w:rPr>
      <w:t>4</w:t>
    </w:r>
    <w:r w:rsidR="00C50B10" w:rsidRPr="00E24928">
      <w:rPr>
        <w:rFonts w:ascii="Verdana" w:hAnsi="Verdana"/>
        <w:b/>
        <w:noProof/>
        <w:color w:val="385623" w:themeColor="accent6" w:themeShade="80"/>
        <w:sz w:val="16"/>
        <w:szCs w:val="16"/>
      </w:rPr>
      <w:t>º T. ORDINARIO</w:t>
    </w:r>
    <w:r w:rsidR="00C50B10" w:rsidRPr="00E24928">
      <w:rPr>
        <w:rFonts w:ascii="Verdana" w:hAnsi="Verdana"/>
        <w:b/>
        <w:color w:val="385623" w:themeColor="accent6" w:themeShade="80"/>
        <w:sz w:val="18"/>
        <w:szCs w:val="18"/>
      </w:rPr>
      <w:t xml:space="preserve">- B – Lectio Divina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FE" w:rsidRDefault="00FD0FFE">
      <w:r>
        <w:separator/>
      </w:r>
    </w:p>
  </w:footnote>
  <w:footnote w:type="continuationSeparator" w:id="0">
    <w:p w:rsidR="00FD0FFE" w:rsidRDefault="00FD0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13" w:rsidRDefault="005C6D13" w:rsidP="005C6D13">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6D407B"/>
    <w:multiLevelType w:val="hybridMultilevel"/>
    <w:tmpl w:val="C99046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3A317F"/>
    <w:multiLevelType w:val="hybridMultilevel"/>
    <w:tmpl w:val="1CE0343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5"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0"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2"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AFE7CDA"/>
    <w:multiLevelType w:val="hybridMultilevel"/>
    <w:tmpl w:val="95461F72"/>
    <w:lvl w:ilvl="0" w:tplc="47A63F24">
      <w:start w:val="1"/>
      <w:numFmt w:val="decimal"/>
      <w:lvlText w:val="%1."/>
      <w:lvlJc w:val="left"/>
      <w:pPr>
        <w:tabs>
          <w:tab w:val="num" w:pos="1800"/>
        </w:tabs>
        <w:ind w:left="1800" w:hanging="36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6"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1F2212"/>
    <w:multiLevelType w:val="hybridMultilevel"/>
    <w:tmpl w:val="A0D6A41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D90BA9"/>
    <w:multiLevelType w:val="hybridMultilevel"/>
    <w:tmpl w:val="3E0CB62A"/>
    <w:lvl w:ilvl="0" w:tplc="AB7AF03C">
      <w:start w:val="1"/>
      <w:numFmt w:val="decimal"/>
      <w:lvlText w:val="%1."/>
      <w:lvlJc w:val="left"/>
      <w:pPr>
        <w:tabs>
          <w:tab w:val="num" w:pos="1800"/>
        </w:tabs>
        <w:ind w:left="1800" w:hanging="360"/>
      </w:pPr>
      <w:rPr>
        <w:rFonts w:hint="default"/>
      </w:rPr>
    </w:lvl>
    <w:lvl w:ilvl="1" w:tplc="2C0A0019" w:tentative="1">
      <w:start w:val="1"/>
      <w:numFmt w:val="lowerLetter"/>
      <w:lvlText w:val="%2."/>
      <w:lvlJc w:val="left"/>
      <w:pPr>
        <w:tabs>
          <w:tab w:val="num" w:pos="2520"/>
        </w:tabs>
        <w:ind w:left="2520" w:hanging="360"/>
      </w:pPr>
    </w:lvl>
    <w:lvl w:ilvl="2" w:tplc="2C0A001B" w:tentative="1">
      <w:start w:val="1"/>
      <w:numFmt w:val="lowerRoman"/>
      <w:lvlText w:val="%3."/>
      <w:lvlJc w:val="right"/>
      <w:pPr>
        <w:tabs>
          <w:tab w:val="num" w:pos="3240"/>
        </w:tabs>
        <w:ind w:left="3240" w:hanging="180"/>
      </w:pPr>
    </w:lvl>
    <w:lvl w:ilvl="3" w:tplc="2C0A000F" w:tentative="1">
      <w:start w:val="1"/>
      <w:numFmt w:val="decimal"/>
      <w:lvlText w:val="%4."/>
      <w:lvlJc w:val="left"/>
      <w:pPr>
        <w:tabs>
          <w:tab w:val="num" w:pos="3960"/>
        </w:tabs>
        <w:ind w:left="3960" w:hanging="360"/>
      </w:pPr>
    </w:lvl>
    <w:lvl w:ilvl="4" w:tplc="2C0A0019" w:tentative="1">
      <w:start w:val="1"/>
      <w:numFmt w:val="lowerLetter"/>
      <w:lvlText w:val="%5."/>
      <w:lvlJc w:val="left"/>
      <w:pPr>
        <w:tabs>
          <w:tab w:val="num" w:pos="4680"/>
        </w:tabs>
        <w:ind w:left="4680" w:hanging="360"/>
      </w:pPr>
    </w:lvl>
    <w:lvl w:ilvl="5" w:tplc="2C0A001B" w:tentative="1">
      <w:start w:val="1"/>
      <w:numFmt w:val="lowerRoman"/>
      <w:lvlText w:val="%6."/>
      <w:lvlJc w:val="right"/>
      <w:pPr>
        <w:tabs>
          <w:tab w:val="num" w:pos="5400"/>
        </w:tabs>
        <w:ind w:left="5400" w:hanging="180"/>
      </w:pPr>
    </w:lvl>
    <w:lvl w:ilvl="6" w:tplc="2C0A000F" w:tentative="1">
      <w:start w:val="1"/>
      <w:numFmt w:val="decimal"/>
      <w:lvlText w:val="%7."/>
      <w:lvlJc w:val="left"/>
      <w:pPr>
        <w:tabs>
          <w:tab w:val="num" w:pos="6120"/>
        </w:tabs>
        <w:ind w:left="6120" w:hanging="360"/>
      </w:pPr>
    </w:lvl>
    <w:lvl w:ilvl="7" w:tplc="2C0A0019" w:tentative="1">
      <w:start w:val="1"/>
      <w:numFmt w:val="lowerLetter"/>
      <w:lvlText w:val="%8."/>
      <w:lvlJc w:val="left"/>
      <w:pPr>
        <w:tabs>
          <w:tab w:val="num" w:pos="6840"/>
        </w:tabs>
        <w:ind w:left="6840" w:hanging="360"/>
      </w:pPr>
    </w:lvl>
    <w:lvl w:ilvl="8" w:tplc="2C0A001B" w:tentative="1">
      <w:start w:val="1"/>
      <w:numFmt w:val="lowerRoman"/>
      <w:lvlText w:val="%9."/>
      <w:lvlJc w:val="right"/>
      <w:pPr>
        <w:tabs>
          <w:tab w:val="num" w:pos="7560"/>
        </w:tabs>
        <w:ind w:left="7560" w:hanging="180"/>
      </w:pPr>
    </w:lvl>
  </w:abstractNum>
  <w:abstractNum w:abstractNumId="43"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4E6674"/>
    <w:multiLevelType w:val="hybridMultilevel"/>
    <w:tmpl w:val="B94E8F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7"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1"/>
  </w:num>
  <w:num w:numId="3">
    <w:abstractNumId w:val="20"/>
  </w:num>
  <w:num w:numId="4">
    <w:abstractNumId w:val="25"/>
  </w:num>
  <w:num w:numId="5">
    <w:abstractNumId w:val="4"/>
  </w:num>
  <w:num w:numId="6">
    <w:abstractNumId w:val="45"/>
  </w:num>
  <w:num w:numId="7">
    <w:abstractNumId w:val="10"/>
  </w:num>
  <w:num w:numId="8">
    <w:abstractNumId w:val="17"/>
  </w:num>
  <w:num w:numId="9">
    <w:abstractNumId w:val="13"/>
  </w:num>
  <w:num w:numId="10">
    <w:abstractNumId w:val="19"/>
  </w:num>
  <w:num w:numId="11">
    <w:abstractNumId w:val="11"/>
  </w:num>
  <w:num w:numId="12">
    <w:abstractNumId w:val="37"/>
  </w:num>
  <w:num w:numId="13">
    <w:abstractNumId w:val="12"/>
  </w:num>
  <w:num w:numId="14">
    <w:abstractNumId w:val="46"/>
  </w:num>
  <w:num w:numId="15">
    <w:abstractNumId w:val="31"/>
  </w:num>
  <w:num w:numId="16">
    <w:abstractNumId w:val="28"/>
  </w:num>
  <w:num w:numId="17">
    <w:abstractNumId w:val="41"/>
  </w:num>
  <w:num w:numId="18">
    <w:abstractNumId w:val="15"/>
  </w:num>
  <w:num w:numId="19">
    <w:abstractNumId w:val="24"/>
  </w:num>
  <w:num w:numId="20">
    <w:abstractNumId w:val="27"/>
  </w:num>
  <w:num w:numId="21">
    <w:abstractNumId w:val="32"/>
  </w:num>
  <w:num w:numId="22">
    <w:abstractNumId w:val="43"/>
  </w:num>
  <w:num w:numId="23">
    <w:abstractNumId w:val="33"/>
  </w:num>
  <w:num w:numId="24">
    <w:abstractNumId w:val="40"/>
  </w:num>
  <w:num w:numId="25">
    <w:abstractNumId w:val="3"/>
  </w:num>
  <w:num w:numId="26">
    <w:abstractNumId w:val="29"/>
  </w:num>
  <w:num w:numId="27">
    <w:abstractNumId w:val="22"/>
  </w:num>
  <w:num w:numId="28">
    <w:abstractNumId w:val="7"/>
  </w:num>
  <w:num w:numId="29">
    <w:abstractNumId w:val="30"/>
  </w:num>
  <w:num w:numId="30">
    <w:abstractNumId w:val="8"/>
  </w:num>
  <w:num w:numId="31">
    <w:abstractNumId w:val="34"/>
  </w:num>
  <w:num w:numId="32">
    <w:abstractNumId w:val="16"/>
  </w:num>
  <w:num w:numId="33">
    <w:abstractNumId w:val="26"/>
  </w:num>
  <w:num w:numId="34">
    <w:abstractNumId w:val="36"/>
  </w:num>
  <w:num w:numId="35">
    <w:abstractNumId w:val="6"/>
  </w:num>
  <w:num w:numId="36">
    <w:abstractNumId w:val="18"/>
  </w:num>
  <w:num w:numId="37">
    <w:abstractNumId w:val="47"/>
  </w:num>
  <w:num w:numId="38">
    <w:abstractNumId w:val="48"/>
  </w:num>
  <w:num w:numId="39">
    <w:abstractNumId w:val="0"/>
  </w:num>
  <w:num w:numId="40">
    <w:abstractNumId w:val="9"/>
  </w:num>
  <w:num w:numId="41">
    <w:abstractNumId w:val="5"/>
  </w:num>
  <w:num w:numId="42">
    <w:abstractNumId w:val="2"/>
  </w:num>
  <w:num w:numId="43">
    <w:abstractNumId w:val="39"/>
  </w:num>
  <w:num w:numId="44">
    <w:abstractNumId w:val="44"/>
  </w:num>
  <w:num w:numId="45">
    <w:abstractNumId w:val="35"/>
  </w:num>
  <w:num w:numId="46">
    <w:abstractNumId w:val="38"/>
  </w:num>
  <w:num w:numId="47">
    <w:abstractNumId w:val="1"/>
  </w:num>
  <w:num w:numId="48">
    <w:abstractNumId w:val="42"/>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04C3E"/>
    <w:rsid w:val="00005B97"/>
    <w:rsid w:val="00013010"/>
    <w:rsid w:val="00017F91"/>
    <w:rsid w:val="00022FC5"/>
    <w:rsid w:val="00023914"/>
    <w:rsid w:val="00025651"/>
    <w:rsid w:val="00030A72"/>
    <w:rsid w:val="0004158B"/>
    <w:rsid w:val="000464EF"/>
    <w:rsid w:val="000474E5"/>
    <w:rsid w:val="00047768"/>
    <w:rsid w:val="00054CFC"/>
    <w:rsid w:val="000575ED"/>
    <w:rsid w:val="00061C38"/>
    <w:rsid w:val="0006301D"/>
    <w:rsid w:val="00063107"/>
    <w:rsid w:val="0006749D"/>
    <w:rsid w:val="000709D4"/>
    <w:rsid w:val="00080107"/>
    <w:rsid w:val="00080E2E"/>
    <w:rsid w:val="00082876"/>
    <w:rsid w:val="00090F7D"/>
    <w:rsid w:val="000A048D"/>
    <w:rsid w:val="000A0CDD"/>
    <w:rsid w:val="000A0FA1"/>
    <w:rsid w:val="000A623B"/>
    <w:rsid w:val="000A692F"/>
    <w:rsid w:val="000B2651"/>
    <w:rsid w:val="000B5EE9"/>
    <w:rsid w:val="000C002F"/>
    <w:rsid w:val="000C0075"/>
    <w:rsid w:val="000C228F"/>
    <w:rsid w:val="000C525E"/>
    <w:rsid w:val="000C6AB6"/>
    <w:rsid w:val="000C6CC8"/>
    <w:rsid w:val="000C7C49"/>
    <w:rsid w:val="000D7343"/>
    <w:rsid w:val="000E4802"/>
    <w:rsid w:val="000E6776"/>
    <w:rsid w:val="000F0EB8"/>
    <w:rsid w:val="000F348A"/>
    <w:rsid w:val="00104AB3"/>
    <w:rsid w:val="00106408"/>
    <w:rsid w:val="00110741"/>
    <w:rsid w:val="00110A9A"/>
    <w:rsid w:val="00111DCF"/>
    <w:rsid w:val="0011315F"/>
    <w:rsid w:val="00116C29"/>
    <w:rsid w:val="00121851"/>
    <w:rsid w:val="00125047"/>
    <w:rsid w:val="00130F38"/>
    <w:rsid w:val="0013190A"/>
    <w:rsid w:val="00131D15"/>
    <w:rsid w:val="001420D8"/>
    <w:rsid w:val="00142551"/>
    <w:rsid w:val="00144F84"/>
    <w:rsid w:val="00151D27"/>
    <w:rsid w:val="0015294A"/>
    <w:rsid w:val="001601A0"/>
    <w:rsid w:val="00162328"/>
    <w:rsid w:val="00162EF3"/>
    <w:rsid w:val="001657DF"/>
    <w:rsid w:val="0016747E"/>
    <w:rsid w:val="00174400"/>
    <w:rsid w:val="00180881"/>
    <w:rsid w:val="00180A55"/>
    <w:rsid w:val="00180AF7"/>
    <w:rsid w:val="001824E9"/>
    <w:rsid w:val="00182527"/>
    <w:rsid w:val="0018383B"/>
    <w:rsid w:val="00186C87"/>
    <w:rsid w:val="00190B5C"/>
    <w:rsid w:val="00191434"/>
    <w:rsid w:val="001940F2"/>
    <w:rsid w:val="00196436"/>
    <w:rsid w:val="00197333"/>
    <w:rsid w:val="001A2C33"/>
    <w:rsid w:val="001A3306"/>
    <w:rsid w:val="001A33CB"/>
    <w:rsid w:val="001A774C"/>
    <w:rsid w:val="001B2C4D"/>
    <w:rsid w:val="001C1039"/>
    <w:rsid w:val="001C4E18"/>
    <w:rsid w:val="001C70F5"/>
    <w:rsid w:val="001C7DB7"/>
    <w:rsid w:val="001D1AA9"/>
    <w:rsid w:val="001D7F6A"/>
    <w:rsid w:val="001E12A4"/>
    <w:rsid w:val="001E1B4B"/>
    <w:rsid w:val="001E5D3B"/>
    <w:rsid w:val="001F3DCA"/>
    <w:rsid w:val="00201B89"/>
    <w:rsid w:val="00210908"/>
    <w:rsid w:val="00210EC1"/>
    <w:rsid w:val="00220AE5"/>
    <w:rsid w:val="0022760F"/>
    <w:rsid w:val="0023153A"/>
    <w:rsid w:val="0023646A"/>
    <w:rsid w:val="002407DC"/>
    <w:rsid w:val="00241936"/>
    <w:rsid w:val="0024197D"/>
    <w:rsid w:val="00241FB4"/>
    <w:rsid w:val="00246269"/>
    <w:rsid w:val="00251A9E"/>
    <w:rsid w:val="0025510E"/>
    <w:rsid w:val="0025618B"/>
    <w:rsid w:val="0026067D"/>
    <w:rsid w:val="00267271"/>
    <w:rsid w:val="0027064F"/>
    <w:rsid w:val="00270954"/>
    <w:rsid w:val="002726C9"/>
    <w:rsid w:val="00276454"/>
    <w:rsid w:val="002767D5"/>
    <w:rsid w:val="00285D58"/>
    <w:rsid w:val="002879E6"/>
    <w:rsid w:val="00291F2C"/>
    <w:rsid w:val="00292CB3"/>
    <w:rsid w:val="002A24B6"/>
    <w:rsid w:val="002A7016"/>
    <w:rsid w:val="002B6D6A"/>
    <w:rsid w:val="002C1289"/>
    <w:rsid w:val="002C1B5C"/>
    <w:rsid w:val="002C4498"/>
    <w:rsid w:val="002C4854"/>
    <w:rsid w:val="002C5C88"/>
    <w:rsid w:val="002C767D"/>
    <w:rsid w:val="002D139E"/>
    <w:rsid w:val="002D298C"/>
    <w:rsid w:val="002D3C8C"/>
    <w:rsid w:val="002D7D03"/>
    <w:rsid w:val="002D7F25"/>
    <w:rsid w:val="002E0C82"/>
    <w:rsid w:val="002E1075"/>
    <w:rsid w:val="002E70C3"/>
    <w:rsid w:val="002F1A66"/>
    <w:rsid w:val="002F2CB0"/>
    <w:rsid w:val="002F4C58"/>
    <w:rsid w:val="00301F63"/>
    <w:rsid w:val="00303D0D"/>
    <w:rsid w:val="00304E5B"/>
    <w:rsid w:val="00310479"/>
    <w:rsid w:val="00312289"/>
    <w:rsid w:val="00313F9D"/>
    <w:rsid w:val="003141E8"/>
    <w:rsid w:val="00325872"/>
    <w:rsid w:val="00327B51"/>
    <w:rsid w:val="00334E77"/>
    <w:rsid w:val="00341472"/>
    <w:rsid w:val="00342CB9"/>
    <w:rsid w:val="003441FD"/>
    <w:rsid w:val="003509E3"/>
    <w:rsid w:val="0035257B"/>
    <w:rsid w:val="00354E17"/>
    <w:rsid w:val="003552C2"/>
    <w:rsid w:val="00356401"/>
    <w:rsid w:val="0035769F"/>
    <w:rsid w:val="00360C11"/>
    <w:rsid w:val="00366E33"/>
    <w:rsid w:val="00366F26"/>
    <w:rsid w:val="00367C09"/>
    <w:rsid w:val="0037154A"/>
    <w:rsid w:val="003728E2"/>
    <w:rsid w:val="00374208"/>
    <w:rsid w:val="00374DEE"/>
    <w:rsid w:val="00375F5E"/>
    <w:rsid w:val="00377EFE"/>
    <w:rsid w:val="00382CB6"/>
    <w:rsid w:val="003905D2"/>
    <w:rsid w:val="00391F08"/>
    <w:rsid w:val="00392BDF"/>
    <w:rsid w:val="00393A61"/>
    <w:rsid w:val="00394465"/>
    <w:rsid w:val="003A0F73"/>
    <w:rsid w:val="003A61ED"/>
    <w:rsid w:val="003B5841"/>
    <w:rsid w:val="003C3450"/>
    <w:rsid w:val="003D0D18"/>
    <w:rsid w:val="003D3ABE"/>
    <w:rsid w:val="003E3EE8"/>
    <w:rsid w:val="003E637C"/>
    <w:rsid w:val="003F61BA"/>
    <w:rsid w:val="00401E11"/>
    <w:rsid w:val="0040414B"/>
    <w:rsid w:val="004043F7"/>
    <w:rsid w:val="00405405"/>
    <w:rsid w:val="004106F0"/>
    <w:rsid w:val="00410D8F"/>
    <w:rsid w:val="00413A29"/>
    <w:rsid w:val="00414B71"/>
    <w:rsid w:val="0041517C"/>
    <w:rsid w:val="00416F1F"/>
    <w:rsid w:val="004338A1"/>
    <w:rsid w:val="00436C51"/>
    <w:rsid w:val="00440CE4"/>
    <w:rsid w:val="00441B41"/>
    <w:rsid w:val="004447E3"/>
    <w:rsid w:val="00445DFE"/>
    <w:rsid w:val="00446ADF"/>
    <w:rsid w:val="004476E1"/>
    <w:rsid w:val="00451A42"/>
    <w:rsid w:val="0045220A"/>
    <w:rsid w:val="00461AB9"/>
    <w:rsid w:val="00464766"/>
    <w:rsid w:val="00473935"/>
    <w:rsid w:val="00477365"/>
    <w:rsid w:val="0047782D"/>
    <w:rsid w:val="004828D2"/>
    <w:rsid w:val="004852CB"/>
    <w:rsid w:val="00491C75"/>
    <w:rsid w:val="00492B89"/>
    <w:rsid w:val="004936AB"/>
    <w:rsid w:val="004A408C"/>
    <w:rsid w:val="004A6954"/>
    <w:rsid w:val="004A6CD3"/>
    <w:rsid w:val="004B1BDB"/>
    <w:rsid w:val="004B3217"/>
    <w:rsid w:val="004B42D4"/>
    <w:rsid w:val="004B5158"/>
    <w:rsid w:val="004B7FA3"/>
    <w:rsid w:val="004C1EB4"/>
    <w:rsid w:val="004C2944"/>
    <w:rsid w:val="004C53B4"/>
    <w:rsid w:val="004C6497"/>
    <w:rsid w:val="004C758D"/>
    <w:rsid w:val="004C78CA"/>
    <w:rsid w:val="004C7DBD"/>
    <w:rsid w:val="004D2478"/>
    <w:rsid w:val="004D37DC"/>
    <w:rsid w:val="004D4F62"/>
    <w:rsid w:val="004F3C4E"/>
    <w:rsid w:val="004F565B"/>
    <w:rsid w:val="00503ED5"/>
    <w:rsid w:val="005116A8"/>
    <w:rsid w:val="005177AC"/>
    <w:rsid w:val="0052038A"/>
    <w:rsid w:val="005229C0"/>
    <w:rsid w:val="00522D17"/>
    <w:rsid w:val="00524620"/>
    <w:rsid w:val="00524FF3"/>
    <w:rsid w:val="00527478"/>
    <w:rsid w:val="005370AC"/>
    <w:rsid w:val="00537ACD"/>
    <w:rsid w:val="00540F78"/>
    <w:rsid w:val="00545F20"/>
    <w:rsid w:val="00550164"/>
    <w:rsid w:val="00553976"/>
    <w:rsid w:val="00554ACA"/>
    <w:rsid w:val="005576E5"/>
    <w:rsid w:val="005670B0"/>
    <w:rsid w:val="005674A1"/>
    <w:rsid w:val="00574239"/>
    <w:rsid w:val="005755F0"/>
    <w:rsid w:val="0058023A"/>
    <w:rsid w:val="00582D03"/>
    <w:rsid w:val="00587638"/>
    <w:rsid w:val="005913A8"/>
    <w:rsid w:val="00592AD7"/>
    <w:rsid w:val="00596687"/>
    <w:rsid w:val="00597755"/>
    <w:rsid w:val="00597D19"/>
    <w:rsid w:val="005A796A"/>
    <w:rsid w:val="005B20AB"/>
    <w:rsid w:val="005B6563"/>
    <w:rsid w:val="005B70A8"/>
    <w:rsid w:val="005C3991"/>
    <w:rsid w:val="005C4167"/>
    <w:rsid w:val="005C6D13"/>
    <w:rsid w:val="005D0D24"/>
    <w:rsid w:val="005D2345"/>
    <w:rsid w:val="005D26C0"/>
    <w:rsid w:val="005D4A95"/>
    <w:rsid w:val="005D57B4"/>
    <w:rsid w:val="005E1766"/>
    <w:rsid w:val="005E4B20"/>
    <w:rsid w:val="005E58C0"/>
    <w:rsid w:val="005E72A8"/>
    <w:rsid w:val="005F1496"/>
    <w:rsid w:val="0060162D"/>
    <w:rsid w:val="00602E96"/>
    <w:rsid w:val="0060383A"/>
    <w:rsid w:val="00610302"/>
    <w:rsid w:val="006129DB"/>
    <w:rsid w:val="00613F59"/>
    <w:rsid w:val="00615A68"/>
    <w:rsid w:val="00620814"/>
    <w:rsid w:val="00620B07"/>
    <w:rsid w:val="00646BCD"/>
    <w:rsid w:val="00654039"/>
    <w:rsid w:val="006568E0"/>
    <w:rsid w:val="00662ACD"/>
    <w:rsid w:val="006666F8"/>
    <w:rsid w:val="00667C2C"/>
    <w:rsid w:val="00671EC6"/>
    <w:rsid w:val="006759BE"/>
    <w:rsid w:val="006800F9"/>
    <w:rsid w:val="006804F1"/>
    <w:rsid w:val="00693996"/>
    <w:rsid w:val="0069503C"/>
    <w:rsid w:val="006952B5"/>
    <w:rsid w:val="006A1F85"/>
    <w:rsid w:val="006A52EF"/>
    <w:rsid w:val="006A60E0"/>
    <w:rsid w:val="006A68F4"/>
    <w:rsid w:val="006B472E"/>
    <w:rsid w:val="006B4BD5"/>
    <w:rsid w:val="006B6809"/>
    <w:rsid w:val="006C692A"/>
    <w:rsid w:val="006D1716"/>
    <w:rsid w:val="006D4309"/>
    <w:rsid w:val="006E26F1"/>
    <w:rsid w:val="006E36C6"/>
    <w:rsid w:val="006E3E24"/>
    <w:rsid w:val="006E7DDA"/>
    <w:rsid w:val="006F11B0"/>
    <w:rsid w:val="006F1EF7"/>
    <w:rsid w:val="006F2911"/>
    <w:rsid w:val="006F463C"/>
    <w:rsid w:val="006F7EAA"/>
    <w:rsid w:val="00705A01"/>
    <w:rsid w:val="007127A7"/>
    <w:rsid w:val="007140EA"/>
    <w:rsid w:val="00714D14"/>
    <w:rsid w:val="007178C0"/>
    <w:rsid w:val="00725EB8"/>
    <w:rsid w:val="007346C3"/>
    <w:rsid w:val="0074073D"/>
    <w:rsid w:val="00747BD7"/>
    <w:rsid w:val="0075025D"/>
    <w:rsid w:val="00751307"/>
    <w:rsid w:val="0075202A"/>
    <w:rsid w:val="00752981"/>
    <w:rsid w:val="0075668F"/>
    <w:rsid w:val="0076155A"/>
    <w:rsid w:val="00762DEC"/>
    <w:rsid w:val="007646E6"/>
    <w:rsid w:val="00770F29"/>
    <w:rsid w:val="00770FF3"/>
    <w:rsid w:val="007830CB"/>
    <w:rsid w:val="00783A69"/>
    <w:rsid w:val="00790537"/>
    <w:rsid w:val="0079314C"/>
    <w:rsid w:val="0079341F"/>
    <w:rsid w:val="007A4EDB"/>
    <w:rsid w:val="007A5684"/>
    <w:rsid w:val="007B1B24"/>
    <w:rsid w:val="007B3A2D"/>
    <w:rsid w:val="007B4425"/>
    <w:rsid w:val="007B6583"/>
    <w:rsid w:val="007B6C3C"/>
    <w:rsid w:val="007C070F"/>
    <w:rsid w:val="007C168A"/>
    <w:rsid w:val="007C45A7"/>
    <w:rsid w:val="007C7C63"/>
    <w:rsid w:val="007D0408"/>
    <w:rsid w:val="007D472B"/>
    <w:rsid w:val="007E14A6"/>
    <w:rsid w:val="007E15DD"/>
    <w:rsid w:val="007E787F"/>
    <w:rsid w:val="007E7CB1"/>
    <w:rsid w:val="007F09BE"/>
    <w:rsid w:val="0080391B"/>
    <w:rsid w:val="0080694E"/>
    <w:rsid w:val="008110B2"/>
    <w:rsid w:val="00811236"/>
    <w:rsid w:val="00815CAE"/>
    <w:rsid w:val="00816FB2"/>
    <w:rsid w:val="00821474"/>
    <w:rsid w:val="00821533"/>
    <w:rsid w:val="00821546"/>
    <w:rsid w:val="008215FF"/>
    <w:rsid w:val="00824BC6"/>
    <w:rsid w:val="00825E0F"/>
    <w:rsid w:val="008269C2"/>
    <w:rsid w:val="00826AD5"/>
    <w:rsid w:val="00833E58"/>
    <w:rsid w:val="008375D0"/>
    <w:rsid w:val="0084445D"/>
    <w:rsid w:val="00853CF4"/>
    <w:rsid w:val="008564E4"/>
    <w:rsid w:val="00864647"/>
    <w:rsid w:val="008657B7"/>
    <w:rsid w:val="00866AC2"/>
    <w:rsid w:val="00867241"/>
    <w:rsid w:val="008715C3"/>
    <w:rsid w:val="0087380C"/>
    <w:rsid w:val="00885927"/>
    <w:rsid w:val="00891FCE"/>
    <w:rsid w:val="008A0820"/>
    <w:rsid w:val="008A5862"/>
    <w:rsid w:val="008B7661"/>
    <w:rsid w:val="008C1D33"/>
    <w:rsid w:val="008C1F47"/>
    <w:rsid w:val="008D5AA8"/>
    <w:rsid w:val="008D6E07"/>
    <w:rsid w:val="008D7434"/>
    <w:rsid w:val="008E0182"/>
    <w:rsid w:val="008F6621"/>
    <w:rsid w:val="00905571"/>
    <w:rsid w:val="00910042"/>
    <w:rsid w:val="00911AB3"/>
    <w:rsid w:val="00913B21"/>
    <w:rsid w:val="00922CE4"/>
    <w:rsid w:val="0093115F"/>
    <w:rsid w:val="009316CF"/>
    <w:rsid w:val="009317B8"/>
    <w:rsid w:val="00932124"/>
    <w:rsid w:val="00932E34"/>
    <w:rsid w:val="00935597"/>
    <w:rsid w:val="009365D8"/>
    <w:rsid w:val="009367E4"/>
    <w:rsid w:val="00942601"/>
    <w:rsid w:val="00942EDD"/>
    <w:rsid w:val="00943FDF"/>
    <w:rsid w:val="0094648B"/>
    <w:rsid w:val="009500B1"/>
    <w:rsid w:val="0095075A"/>
    <w:rsid w:val="00952BDD"/>
    <w:rsid w:val="00955ED7"/>
    <w:rsid w:val="00956144"/>
    <w:rsid w:val="00960D8D"/>
    <w:rsid w:val="009641D5"/>
    <w:rsid w:val="0097747C"/>
    <w:rsid w:val="00977CCA"/>
    <w:rsid w:val="0099121F"/>
    <w:rsid w:val="00994CF5"/>
    <w:rsid w:val="0099732A"/>
    <w:rsid w:val="009A3D5E"/>
    <w:rsid w:val="009B3A00"/>
    <w:rsid w:val="009C0AE1"/>
    <w:rsid w:val="009C4478"/>
    <w:rsid w:val="009C791A"/>
    <w:rsid w:val="009D75AB"/>
    <w:rsid w:val="009E5479"/>
    <w:rsid w:val="009E5567"/>
    <w:rsid w:val="009E5B6E"/>
    <w:rsid w:val="009F3915"/>
    <w:rsid w:val="009F6051"/>
    <w:rsid w:val="009F77AE"/>
    <w:rsid w:val="00A01A15"/>
    <w:rsid w:val="00A028A8"/>
    <w:rsid w:val="00A05297"/>
    <w:rsid w:val="00A0768F"/>
    <w:rsid w:val="00A11B74"/>
    <w:rsid w:val="00A16A0E"/>
    <w:rsid w:val="00A22BE7"/>
    <w:rsid w:val="00A24E24"/>
    <w:rsid w:val="00A26917"/>
    <w:rsid w:val="00A26A2D"/>
    <w:rsid w:val="00A26BA3"/>
    <w:rsid w:val="00A31BCC"/>
    <w:rsid w:val="00A423A0"/>
    <w:rsid w:val="00A42B4F"/>
    <w:rsid w:val="00A43D30"/>
    <w:rsid w:val="00A47232"/>
    <w:rsid w:val="00A47FA0"/>
    <w:rsid w:val="00A62C04"/>
    <w:rsid w:val="00A65103"/>
    <w:rsid w:val="00A652B1"/>
    <w:rsid w:val="00A67EC4"/>
    <w:rsid w:val="00A71403"/>
    <w:rsid w:val="00A72568"/>
    <w:rsid w:val="00A736D0"/>
    <w:rsid w:val="00A84D3C"/>
    <w:rsid w:val="00A8519A"/>
    <w:rsid w:val="00A8572F"/>
    <w:rsid w:val="00A91A00"/>
    <w:rsid w:val="00AA5BDB"/>
    <w:rsid w:val="00AA6B46"/>
    <w:rsid w:val="00AB3102"/>
    <w:rsid w:val="00AB41C2"/>
    <w:rsid w:val="00AB7298"/>
    <w:rsid w:val="00AC06DE"/>
    <w:rsid w:val="00AC2116"/>
    <w:rsid w:val="00AC2B4F"/>
    <w:rsid w:val="00AD1399"/>
    <w:rsid w:val="00AD1C71"/>
    <w:rsid w:val="00AD5669"/>
    <w:rsid w:val="00AD6E8C"/>
    <w:rsid w:val="00AE04C2"/>
    <w:rsid w:val="00AE38CF"/>
    <w:rsid w:val="00AF046A"/>
    <w:rsid w:val="00AF1CFA"/>
    <w:rsid w:val="00AF2E85"/>
    <w:rsid w:val="00AF6A3A"/>
    <w:rsid w:val="00B039E6"/>
    <w:rsid w:val="00B13659"/>
    <w:rsid w:val="00B25084"/>
    <w:rsid w:val="00B3377F"/>
    <w:rsid w:val="00B33D51"/>
    <w:rsid w:val="00B354F7"/>
    <w:rsid w:val="00B40A8A"/>
    <w:rsid w:val="00B4544E"/>
    <w:rsid w:val="00B53306"/>
    <w:rsid w:val="00B5593A"/>
    <w:rsid w:val="00B57C1B"/>
    <w:rsid w:val="00B63B77"/>
    <w:rsid w:val="00B72AEE"/>
    <w:rsid w:val="00B81BE9"/>
    <w:rsid w:val="00B820E2"/>
    <w:rsid w:val="00B91F02"/>
    <w:rsid w:val="00B934C7"/>
    <w:rsid w:val="00BA017D"/>
    <w:rsid w:val="00BA330E"/>
    <w:rsid w:val="00BB6008"/>
    <w:rsid w:val="00BC01A1"/>
    <w:rsid w:val="00BC1C8D"/>
    <w:rsid w:val="00BC4DDE"/>
    <w:rsid w:val="00BD3DB9"/>
    <w:rsid w:val="00BD4BC6"/>
    <w:rsid w:val="00BD510A"/>
    <w:rsid w:val="00BD610F"/>
    <w:rsid w:val="00BD741A"/>
    <w:rsid w:val="00BE219F"/>
    <w:rsid w:val="00BF55F0"/>
    <w:rsid w:val="00BF561D"/>
    <w:rsid w:val="00C021B0"/>
    <w:rsid w:val="00C045FB"/>
    <w:rsid w:val="00C06783"/>
    <w:rsid w:val="00C07918"/>
    <w:rsid w:val="00C148D6"/>
    <w:rsid w:val="00C25FA6"/>
    <w:rsid w:val="00C35237"/>
    <w:rsid w:val="00C37C06"/>
    <w:rsid w:val="00C411F0"/>
    <w:rsid w:val="00C43151"/>
    <w:rsid w:val="00C45DCF"/>
    <w:rsid w:val="00C46885"/>
    <w:rsid w:val="00C50B10"/>
    <w:rsid w:val="00C53981"/>
    <w:rsid w:val="00C53B42"/>
    <w:rsid w:val="00C54087"/>
    <w:rsid w:val="00C56EC6"/>
    <w:rsid w:val="00C56FAE"/>
    <w:rsid w:val="00C641E0"/>
    <w:rsid w:val="00C70168"/>
    <w:rsid w:val="00C705CE"/>
    <w:rsid w:val="00C80EAE"/>
    <w:rsid w:val="00C830BE"/>
    <w:rsid w:val="00C835DC"/>
    <w:rsid w:val="00C92F9D"/>
    <w:rsid w:val="00C9304A"/>
    <w:rsid w:val="00C95661"/>
    <w:rsid w:val="00C96FBD"/>
    <w:rsid w:val="00C97BD2"/>
    <w:rsid w:val="00CA1AFE"/>
    <w:rsid w:val="00CA4810"/>
    <w:rsid w:val="00CC164A"/>
    <w:rsid w:val="00CC6755"/>
    <w:rsid w:val="00CD0621"/>
    <w:rsid w:val="00CD43E9"/>
    <w:rsid w:val="00CE0596"/>
    <w:rsid w:val="00CE0934"/>
    <w:rsid w:val="00CE1C9A"/>
    <w:rsid w:val="00CE3FA0"/>
    <w:rsid w:val="00CE54DE"/>
    <w:rsid w:val="00CE6C6B"/>
    <w:rsid w:val="00CE7D0E"/>
    <w:rsid w:val="00CF3D62"/>
    <w:rsid w:val="00CF52F4"/>
    <w:rsid w:val="00D00E91"/>
    <w:rsid w:val="00D04980"/>
    <w:rsid w:val="00D05FCD"/>
    <w:rsid w:val="00D064E9"/>
    <w:rsid w:val="00D137CB"/>
    <w:rsid w:val="00D14F2C"/>
    <w:rsid w:val="00D162F7"/>
    <w:rsid w:val="00D20479"/>
    <w:rsid w:val="00D25110"/>
    <w:rsid w:val="00D25F7C"/>
    <w:rsid w:val="00D268AC"/>
    <w:rsid w:val="00D26C19"/>
    <w:rsid w:val="00D3665B"/>
    <w:rsid w:val="00D4129E"/>
    <w:rsid w:val="00D47D16"/>
    <w:rsid w:val="00D52D06"/>
    <w:rsid w:val="00D535D2"/>
    <w:rsid w:val="00D64C15"/>
    <w:rsid w:val="00D7519E"/>
    <w:rsid w:val="00D81200"/>
    <w:rsid w:val="00D839DA"/>
    <w:rsid w:val="00D96618"/>
    <w:rsid w:val="00DA1DB6"/>
    <w:rsid w:val="00DA4582"/>
    <w:rsid w:val="00DA50E2"/>
    <w:rsid w:val="00DA6516"/>
    <w:rsid w:val="00DA7220"/>
    <w:rsid w:val="00DB5E98"/>
    <w:rsid w:val="00DB7290"/>
    <w:rsid w:val="00DC12E7"/>
    <w:rsid w:val="00DC6AB2"/>
    <w:rsid w:val="00DD0783"/>
    <w:rsid w:val="00DD275C"/>
    <w:rsid w:val="00DD655D"/>
    <w:rsid w:val="00DE193B"/>
    <w:rsid w:val="00DF5DCB"/>
    <w:rsid w:val="00DF6415"/>
    <w:rsid w:val="00DF6F2E"/>
    <w:rsid w:val="00E03E35"/>
    <w:rsid w:val="00E078B0"/>
    <w:rsid w:val="00E20870"/>
    <w:rsid w:val="00E215A1"/>
    <w:rsid w:val="00E24887"/>
    <w:rsid w:val="00E24928"/>
    <w:rsid w:val="00E2518E"/>
    <w:rsid w:val="00E25EE3"/>
    <w:rsid w:val="00E269B8"/>
    <w:rsid w:val="00E26AB0"/>
    <w:rsid w:val="00E27AB7"/>
    <w:rsid w:val="00E30DFD"/>
    <w:rsid w:val="00E444D8"/>
    <w:rsid w:val="00E45D2D"/>
    <w:rsid w:val="00E510B3"/>
    <w:rsid w:val="00E62977"/>
    <w:rsid w:val="00E649CB"/>
    <w:rsid w:val="00E85F38"/>
    <w:rsid w:val="00E86F24"/>
    <w:rsid w:val="00E924BF"/>
    <w:rsid w:val="00E93731"/>
    <w:rsid w:val="00E95C6F"/>
    <w:rsid w:val="00EC1378"/>
    <w:rsid w:val="00ED1273"/>
    <w:rsid w:val="00ED381D"/>
    <w:rsid w:val="00ED6895"/>
    <w:rsid w:val="00ED74E8"/>
    <w:rsid w:val="00EE7187"/>
    <w:rsid w:val="00EF0687"/>
    <w:rsid w:val="00EF30F0"/>
    <w:rsid w:val="00EF3617"/>
    <w:rsid w:val="00EF7AB7"/>
    <w:rsid w:val="00F01ACA"/>
    <w:rsid w:val="00F02CA2"/>
    <w:rsid w:val="00F03A97"/>
    <w:rsid w:val="00F067B6"/>
    <w:rsid w:val="00F07B5A"/>
    <w:rsid w:val="00F2097B"/>
    <w:rsid w:val="00F21769"/>
    <w:rsid w:val="00F24BBE"/>
    <w:rsid w:val="00F24D2E"/>
    <w:rsid w:val="00F25800"/>
    <w:rsid w:val="00F34A78"/>
    <w:rsid w:val="00F35DB1"/>
    <w:rsid w:val="00F3652C"/>
    <w:rsid w:val="00F42A32"/>
    <w:rsid w:val="00F45CF0"/>
    <w:rsid w:val="00F4609A"/>
    <w:rsid w:val="00F467A5"/>
    <w:rsid w:val="00F47DEC"/>
    <w:rsid w:val="00F508D1"/>
    <w:rsid w:val="00F51BC4"/>
    <w:rsid w:val="00F52DE4"/>
    <w:rsid w:val="00F57A85"/>
    <w:rsid w:val="00F60BCA"/>
    <w:rsid w:val="00F651D6"/>
    <w:rsid w:val="00F80DA9"/>
    <w:rsid w:val="00F8147B"/>
    <w:rsid w:val="00F81DE2"/>
    <w:rsid w:val="00F842FB"/>
    <w:rsid w:val="00F854C6"/>
    <w:rsid w:val="00F9407A"/>
    <w:rsid w:val="00F9467C"/>
    <w:rsid w:val="00F94A08"/>
    <w:rsid w:val="00F9638F"/>
    <w:rsid w:val="00F967EE"/>
    <w:rsid w:val="00FA19DC"/>
    <w:rsid w:val="00FA6315"/>
    <w:rsid w:val="00FA6854"/>
    <w:rsid w:val="00FB01BA"/>
    <w:rsid w:val="00FB3C35"/>
    <w:rsid w:val="00FB5243"/>
    <w:rsid w:val="00FB7C19"/>
    <w:rsid w:val="00FC0D56"/>
    <w:rsid w:val="00FC2A32"/>
    <w:rsid w:val="00FC3580"/>
    <w:rsid w:val="00FD0FFE"/>
    <w:rsid w:val="00FD2495"/>
    <w:rsid w:val="00FD3CEC"/>
    <w:rsid w:val="00FD6D81"/>
    <w:rsid w:val="00FE3054"/>
    <w:rsid w:val="00FE47F2"/>
    <w:rsid w:val="00FF1EA6"/>
    <w:rsid w:val="00FF2280"/>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D93DBE-E48D-4E2D-A408-ECDDC40C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Default">
    <w:name w:val="Default"/>
    <w:rsid w:val="007C168A"/>
    <w:pPr>
      <w:autoSpaceDE w:val="0"/>
      <w:autoSpaceDN w:val="0"/>
      <w:adjustRightInd w:val="0"/>
    </w:pPr>
    <w:rPr>
      <w:rFonts w:ascii="Comic Sans MS" w:hAnsi="Comic Sans MS" w:cs="Comic Sans MS"/>
      <w:color w:val="000000"/>
      <w:sz w:val="24"/>
      <w:szCs w:val="24"/>
      <w:lang w:val="es-ES" w:eastAsia="es-ES"/>
    </w:rPr>
  </w:style>
  <w:style w:type="paragraph" w:styleId="Textoindependiente2">
    <w:name w:val="Body Text 2"/>
    <w:basedOn w:val="Normal"/>
    <w:link w:val="Textoindependiente2Car"/>
    <w:rsid w:val="007C070F"/>
    <w:pPr>
      <w:spacing w:after="120" w:line="480" w:lineRule="auto"/>
    </w:pPr>
  </w:style>
  <w:style w:type="character" w:customStyle="1" w:styleId="Textoindependiente2Car">
    <w:name w:val="Texto independiente 2 Car"/>
    <w:link w:val="Textoindependiente2"/>
    <w:rsid w:val="007C070F"/>
    <w:rPr>
      <w:sz w:val="24"/>
      <w:szCs w:val="24"/>
      <w:lang w:val="es-ES_tradnl" w:eastAsia="es-ES_tradnl"/>
    </w:rPr>
  </w:style>
  <w:style w:type="paragraph" w:styleId="Textosinformato">
    <w:name w:val="Plain Text"/>
    <w:basedOn w:val="Normal"/>
    <w:link w:val="TextosinformatoCar"/>
    <w:uiPriority w:val="99"/>
    <w:unhideWhenUsed/>
    <w:rsid w:val="00054CFC"/>
    <w:pPr>
      <w:spacing w:before="100" w:beforeAutospacing="1" w:after="100" w:afterAutospacing="1"/>
    </w:pPr>
    <w:rPr>
      <w:lang w:val="es-ES" w:eastAsia="es-ES"/>
    </w:rPr>
  </w:style>
  <w:style w:type="character" w:customStyle="1" w:styleId="TextosinformatoCar">
    <w:name w:val="Texto sin formato Car"/>
    <w:link w:val="Textosinformato"/>
    <w:uiPriority w:val="99"/>
    <w:rsid w:val="00054CFC"/>
    <w:rPr>
      <w:sz w:val="24"/>
      <w:szCs w:val="24"/>
    </w:rPr>
  </w:style>
  <w:style w:type="paragraph" w:customStyle="1" w:styleId="pmediano">
    <w:name w:val="p_mediano"/>
    <w:basedOn w:val="Normal"/>
    <w:rsid w:val="001C70F5"/>
    <w:pPr>
      <w:spacing w:before="100" w:beforeAutospacing="1" w:after="100" w:afterAutospacing="1"/>
      <w:jc w:val="both"/>
    </w:pPr>
    <w:rPr>
      <w:rFonts w:ascii="Arial" w:hAnsi="Arial" w:cs="Arial"/>
      <w:color w:val="000000"/>
      <w:sz w:val="27"/>
      <w:szCs w:val="27"/>
      <w:lang w:val="es-ES" w:eastAsia="es-ES"/>
    </w:rPr>
  </w:style>
  <w:style w:type="character" w:customStyle="1" w:styleId="pmediano1">
    <w:name w:val="p_mediano1"/>
    <w:rsid w:val="001C70F5"/>
    <w:rPr>
      <w:rFonts w:ascii="Arial" w:hAnsi="Arial" w:cs="Arial" w:hint="default"/>
      <w:b w:val="0"/>
      <w:bCs w:val="0"/>
      <w:strike w:val="0"/>
      <w:dstrike w:val="0"/>
      <w:color w:val="000000"/>
      <w:sz w:val="27"/>
      <w:szCs w:val="2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9573223">
      <w:bodyDiv w:val="1"/>
      <w:marLeft w:val="0"/>
      <w:marRight w:val="0"/>
      <w:marTop w:val="0"/>
      <w:marBottom w:val="0"/>
      <w:divBdr>
        <w:top w:val="none" w:sz="0" w:space="0" w:color="auto"/>
        <w:left w:val="none" w:sz="0" w:space="0" w:color="auto"/>
        <w:bottom w:val="none" w:sz="0" w:space="0" w:color="auto"/>
        <w:right w:val="none" w:sz="0" w:space="0" w:color="auto"/>
      </w:divBdr>
      <w:divsChild>
        <w:div w:id="1090589816">
          <w:marLeft w:val="0"/>
          <w:marRight w:val="0"/>
          <w:marTop w:val="0"/>
          <w:marBottom w:val="0"/>
          <w:divBdr>
            <w:top w:val="none" w:sz="0" w:space="0" w:color="auto"/>
            <w:left w:val="none" w:sz="0" w:space="0" w:color="auto"/>
            <w:bottom w:val="none" w:sz="0" w:space="0" w:color="auto"/>
            <w:right w:val="none" w:sz="0" w:space="0" w:color="auto"/>
          </w:divBdr>
        </w:div>
      </w:divsChild>
    </w:div>
    <w:div w:id="1556620544">
      <w:bodyDiv w:val="1"/>
      <w:marLeft w:val="0"/>
      <w:marRight w:val="0"/>
      <w:marTop w:val="0"/>
      <w:marBottom w:val="0"/>
      <w:divBdr>
        <w:top w:val="none" w:sz="0" w:space="0" w:color="auto"/>
        <w:left w:val="none" w:sz="0" w:space="0" w:color="auto"/>
        <w:bottom w:val="none" w:sz="0" w:space="0" w:color="auto"/>
        <w:right w:val="none" w:sz="0" w:space="0" w:color="auto"/>
      </w:divBdr>
      <w:divsChild>
        <w:div w:id="1483547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08F7-A350-4C47-83D4-0F881CA2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975</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6327</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4980766</vt:i4>
      </vt:variant>
      <vt:variant>
        <vt:i4>-1</vt:i4>
      </vt:variant>
      <vt:variant>
        <vt:i4>1036</vt:i4>
      </vt:variant>
      <vt:variant>
        <vt:i4>1</vt:i4>
      </vt:variant>
      <vt:variant>
        <vt:lpwstr>http://www.rosario.org.mx/doctrina/fotos/biblia%2002.jpg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cp:lastModifiedBy>
  <cp:revision>2</cp:revision>
  <cp:lastPrinted>2021-09-13T04:17:00Z</cp:lastPrinted>
  <dcterms:created xsi:type="dcterms:W3CDTF">2024-09-09T03:11:00Z</dcterms:created>
  <dcterms:modified xsi:type="dcterms:W3CDTF">2024-09-09T03:11:00Z</dcterms:modified>
</cp:coreProperties>
</file>